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7F" w:rsidRPr="00032A26" w:rsidRDefault="00005E7F" w:rsidP="008E0647">
      <w:pPr>
        <w:jc w:val="center"/>
        <w:rPr>
          <w:b/>
          <w:sz w:val="24"/>
          <w:szCs w:val="25"/>
        </w:rPr>
      </w:pPr>
      <w:bookmarkStart w:id="0" w:name="_GoBack"/>
      <w:bookmarkEnd w:id="0"/>
      <w:r w:rsidRPr="00032A26">
        <w:rPr>
          <w:b/>
          <w:sz w:val="24"/>
          <w:szCs w:val="25"/>
        </w:rPr>
        <w:t>Правительство Новосибирской области</w:t>
      </w:r>
    </w:p>
    <w:p w:rsidR="00005E7F" w:rsidRPr="00032A26" w:rsidRDefault="00005E7F" w:rsidP="008E0647">
      <w:pPr>
        <w:jc w:val="center"/>
        <w:rPr>
          <w:b/>
          <w:sz w:val="24"/>
          <w:szCs w:val="25"/>
        </w:rPr>
      </w:pPr>
      <w:r w:rsidRPr="00032A26">
        <w:rPr>
          <w:b/>
          <w:sz w:val="24"/>
          <w:szCs w:val="25"/>
        </w:rPr>
        <w:t>Мэрия города Новосибирска</w:t>
      </w:r>
    </w:p>
    <w:p w:rsidR="00005E7F" w:rsidRPr="00032A26" w:rsidRDefault="00005E7F" w:rsidP="008E0647">
      <w:pPr>
        <w:jc w:val="center"/>
        <w:rPr>
          <w:b/>
          <w:sz w:val="24"/>
          <w:szCs w:val="25"/>
        </w:rPr>
      </w:pPr>
      <w:r w:rsidRPr="00032A26">
        <w:rPr>
          <w:b/>
          <w:sz w:val="24"/>
          <w:szCs w:val="25"/>
        </w:rPr>
        <w:t>МУП г. Новосибирска «Горводоканал»</w:t>
      </w:r>
    </w:p>
    <w:p w:rsidR="00005E7F" w:rsidRPr="00032A26" w:rsidRDefault="00005E7F" w:rsidP="008E0647">
      <w:pPr>
        <w:jc w:val="center"/>
        <w:rPr>
          <w:b/>
          <w:sz w:val="24"/>
          <w:szCs w:val="25"/>
        </w:rPr>
      </w:pPr>
      <w:r w:rsidRPr="00032A26">
        <w:rPr>
          <w:b/>
          <w:sz w:val="24"/>
          <w:szCs w:val="25"/>
        </w:rPr>
        <w:t xml:space="preserve">Новосибирский государственный архитектурно-строительный </w:t>
      </w:r>
    </w:p>
    <w:p w:rsidR="00005E7F" w:rsidRPr="00032A26" w:rsidRDefault="00005E7F" w:rsidP="008E0647">
      <w:pPr>
        <w:jc w:val="center"/>
        <w:rPr>
          <w:b/>
          <w:sz w:val="24"/>
          <w:szCs w:val="25"/>
        </w:rPr>
      </w:pPr>
      <w:r w:rsidRPr="00032A26">
        <w:rPr>
          <w:b/>
          <w:sz w:val="24"/>
          <w:szCs w:val="25"/>
        </w:rPr>
        <w:t>университет (Сибстрин)</w:t>
      </w:r>
    </w:p>
    <w:p w:rsidR="00005E7F" w:rsidRPr="00032A26" w:rsidRDefault="00005E7F" w:rsidP="008E0647">
      <w:pPr>
        <w:jc w:val="center"/>
        <w:rPr>
          <w:sz w:val="24"/>
          <w:szCs w:val="32"/>
        </w:rPr>
      </w:pPr>
    </w:p>
    <w:p w:rsidR="00005E7F" w:rsidRPr="00032A26" w:rsidRDefault="00005E7F" w:rsidP="008E0647">
      <w:pPr>
        <w:jc w:val="center"/>
        <w:rPr>
          <w:b/>
          <w:caps/>
          <w:sz w:val="24"/>
          <w:szCs w:val="28"/>
        </w:rPr>
      </w:pPr>
      <w:r w:rsidRPr="00032A26">
        <w:rPr>
          <w:b/>
          <w:sz w:val="24"/>
          <w:szCs w:val="28"/>
          <w:lang w:val="en-US"/>
        </w:rPr>
        <w:t>VIII</w:t>
      </w:r>
      <w:r w:rsidRPr="00032A26">
        <w:rPr>
          <w:b/>
          <w:sz w:val="24"/>
          <w:szCs w:val="28"/>
        </w:rPr>
        <w:t xml:space="preserve"> МЕЖДУНАРОДНАЯ </w:t>
      </w:r>
      <w:r w:rsidRPr="00032A26">
        <w:rPr>
          <w:b/>
          <w:caps/>
          <w:sz w:val="24"/>
          <w:szCs w:val="28"/>
        </w:rPr>
        <w:t>Научно–производственная конференция</w:t>
      </w:r>
    </w:p>
    <w:p w:rsidR="00005E7F" w:rsidRPr="00032A26" w:rsidRDefault="00005E7F" w:rsidP="008E0647">
      <w:pPr>
        <w:jc w:val="center"/>
        <w:rPr>
          <w:sz w:val="24"/>
          <w:szCs w:val="32"/>
        </w:rPr>
      </w:pPr>
    </w:p>
    <w:p w:rsidR="00005E7F" w:rsidRPr="00032A26" w:rsidRDefault="00005E7F" w:rsidP="00CD64F2">
      <w:pPr>
        <w:jc w:val="center"/>
        <w:rPr>
          <w:b/>
          <w:caps/>
          <w:w w:val="110"/>
          <w:sz w:val="38"/>
          <w:szCs w:val="38"/>
        </w:rPr>
      </w:pPr>
      <w:r w:rsidRPr="00032A26">
        <w:rPr>
          <w:b/>
          <w:caps/>
          <w:w w:val="110"/>
          <w:sz w:val="38"/>
          <w:szCs w:val="38"/>
        </w:rPr>
        <w:t xml:space="preserve">РЕШЕНИЕ ПРОБЛЕМ </w:t>
      </w:r>
    </w:p>
    <w:p w:rsidR="00005E7F" w:rsidRPr="00032A26" w:rsidRDefault="00005E7F" w:rsidP="00CD64F2">
      <w:pPr>
        <w:jc w:val="center"/>
        <w:rPr>
          <w:b/>
          <w:caps/>
          <w:w w:val="110"/>
          <w:sz w:val="38"/>
          <w:szCs w:val="38"/>
        </w:rPr>
      </w:pPr>
      <w:r w:rsidRPr="00032A26">
        <w:rPr>
          <w:b/>
          <w:caps/>
          <w:w w:val="110"/>
          <w:sz w:val="38"/>
          <w:szCs w:val="38"/>
        </w:rPr>
        <w:t xml:space="preserve">ЭКОЛОГИЧЕСКОЙ БЕЗОПАСНОСТИ </w:t>
      </w:r>
    </w:p>
    <w:p w:rsidR="00005E7F" w:rsidRPr="00032A26" w:rsidRDefault="00005E7F" w:rsidP="00CD64F2">
      <w:pPr>
        <w:jc w:val="center"/>
        <w:rPr>
          <w:caps/>
          <w:w w:val="110"/>
          <w:sz w:val="38"/>
          <w:szCs w:val="38"/>
        </w:rPr>
      </w:pPr>
      <w:r w:rsidRPr="00032A26">
        <w:rPr>
          <w:b/>
          <w:caps/>
          <w:w w:val="110"/>
          <w:sz w:val="38"/>
          <w:szCs w:val="38"/>
        </w:rPr>
        <w:t>В ВОДОХОЗЯЙСТВЕННОЙ ОТРАСЛИ</w:t>
      </w:r>
    </w:p>
    <w:p w:rsidR="00005E7F" w:rsidRPr="00032A26" w:rsidRDefault="00005E7F" w:rsidP="008E0647">
      <w:pPr>
        <w:jc w:val="center"/>
        <w:rPr>
          <w:sz w:val="22"/>
          <w:szCs w:val="32"/>
        </w:rPr>
      </w:pPr>
    </w:p>
    <w:p w:rsidR="00005E7F" w:rsidRPr="00032A26" w:rsidRDefault="00005E7F" w:rsidP="008E0647">
      <w:pPr>
        <w:jc w:val="center"/>
        <w:rPr>
          <w:caps/>
          <w:sz w:val="28"/>
          <w:szCs w:val="32"/>
        </w:rPr>
      </w:pPr>
      <w:r w:rsidRPr="00032A26">
        <w:rPr>
          <w:caps/>
          <w:sz w:val="28"/>
          <w:szCs w:val="32"/>
        </w:rPr>
        <w:t>Программа - регламент</w:t>
      </w:r>
    </w:p>
    <w:p w:rsidR="00005E7F" w:rsidRPr="00032A26" w:rsidRDefault="00005E7F" w:rsidP="008E0647">
      <w:pPr>
        <w:jc w:val="center"/>
        <w:rPr>
          <w:b/>
          <w:sz w:val="22"/>
          <w:szCs w:val="28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005E7F" w:rsidRPr="00032A26" w:rsidTr="000E72F3">
        <w:tc>
          <w:tcPr>
            <w:tcW w:w="10314" w:type="dxa"/>
            <w:gridSpan w:val="2"/>
            <w:shd w:val="clear" w:color="auto" w:fill="D9D9D9"/>
          </w:tcPr>
          <w:p w:rsidR="00005E7F" w:rsidRPr="00032A26" w:rsidRDefault="00005E7F" w:rsidP="008E0647">
            <w:pPr>
              <w:jc w:val="center"/>
              <w:rPr>
                <w:b/>
                <w:sz w:val="28"/>
                <w:szCs w:val="28"/>
              </w:rPr>
            </w:pPr>
            <w:r w:rsidRPr="00032A26">
              <w:rPr>
                <w:b/>
                <w:sz w:val="28"/>
                <w:szCs w:val="28"/>
              </w:rPr>
              <w:t xml:space="preserve">17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32A26">
                <w:rPr>
                  <w:b/>
                  <w:sz w:val="28"/>
                  <w:szCs w:val="28"/>
                </w:rPr>
                <w:t>2012 г</w:t>
              </w:r>
            </w:smartTag>
            <w:r w:rsidRPr="00032A26">
              <w:rPr>
                <w:b/>
                <w:sz w:val="28"/>
                <w:szCs w:val="28"/>
              </w:rPr>
              <w:t>.</w:t>
            </w:r>
          </w:p>
          <w:p w:rsidR="00005E7F" w:rsidRPr="00032A26" w:rsidRDefault="00005E7F" w:rsidP="008E0647">
            <w:pPr>
              <w:jc w:val="center"/>
              <w:rPr>
                <w:b/>
                <w:sz w:val="25"/>
                <w:szCs w:val="25"/>
              </w:rPr>
            </w:pPr>
            <w:r w:rsidRPr="00032A26">
              <w:rPr>
                <w:b/>
                <w:sz w:val="25"/>
                <w:szCs w:val="25"/>
              </w:rPr>
              <w:t>Заседание проводится в «Новосибирск-Экспоцентр»</w:t>
            </w:r>
          </w:p>
          <w:p w:rsidR="00005E7F" w:rsidRPr="00032A26" w:rsidRDefault="00005E7F" w:rsidP="00CD64F2">
            <w:pPr>
              <w:jc w:val="center"/>
              <w:rPr>
                <w:b/>
                <w:sz w:val="25"/>
                <w:szCs w:val="25"/>
              </w:rPr>
            </w:pPr>
            <w:r w:rsidRPr="00032A26">
              <w:rPr>
                <w:b/>
                <w:sz w:val="25"/>
                <w:szCs w:val="25"/>
              </w:rPr>
              <w:t xml:space="preserve">по адресу:  г. Новосибирск, ул. Станционная, 104 (3 этаж) </w:t>
            </w:r>
          </w:p>
          <w:p w:rsidR="00005E7F" w:rsidRPr="00032A26" w:rsidRDefault="00005E7F" w:rsidP="00CD64F2">
            <w:pPr>
              <w:jc w:val="center"/>
              <w:rPr>
                <w:caps/>
                <w:sz w:val="16"/>
                <w:szCs w:val="24"/>
              </w:rPr>
            </w:pPr>
            <w:r w:rsidRPr="00032A26">
              <w:rPr>
                <w:b/>
                <w:sz w:val="25"/>
                <w:szCs w:val="25"/>
              </w:rPr>
              <w:t>Конференц-зал № 3</w:t>
            </w:r>
          </w:p>
        </w:tc>
      </w:tr>
      <w:tr w:rsidR="00005E7F" w:rsidRPr="00032A26" w:rsidTr="00AC3878">
        <w:tc>
          <w:tcPr>
            <w:tcW w:w="1809" w:type="dxa"/>
            <w:shd w:val="clear" w:color="auto" w:fill="F2F2F2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10.30 – 11.00</w:t>
            </w:r>
          </w:p>
        </w:tc>
        <w:tc>
          <w:tcPr>
            <w:tcW w:w="8505" w:type="dxa"/>
            <w:shd w:val="clear" w:color="auto" w:fill="F2F2F2"/>
          </w:tcPr>
          <w:p w:rsidR="00005E7F" w:rsidRPr="00032A26" w:rsidRDefault="00005E7F" w:rsidP="006E4645">
            <w:pPr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Регистрация участников конференции</w:t>
            </w:r>
          </w:p>
          <w:p w:rsidR="00005E7F" w:rsidRPr="00032A26" w:rsidRDefault="00005E7F" w:rsidP="00AC3878">
            <w:pPr>
              <w:jc w:val="both"/>
              <w:rPr>
                <w:caps/>
                <w:sz w:val="24"/>
                <w:szCs w:val="24"/>
              </w:rPr>
            </w:pPr>
          </w:p>
        </w:tc>
      </w:tr>
      <w:tr w:rsidR="00005E7F" w:rsidRPr="00032A26" w:rsidTr="00196C3E">
        <w:tc>
          <w:tcPr>
            <w:tcW w:w="1809" w:type="dxa"/>
            <w:shd w:val="clear" w:color="auto" w:fill="F2F2F2"/>
          </w:tcPr>
          <w:p w:rsidR="00005E7F" w:rsidRPr="00032A26" w:rsidRDefault="00005E7F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  <w:tc>
          <w:tcPr>
            <w:tcW w:w="8505" w:type="dxa"/>
            <w:shd w:val="clear" w:color="auto" w:fill="F2F2F2"/>
            <w:vAlign w:val="bottom"/>
          </w:tcPr>
          <w:p w:rsidR="00005E7F" w:rsidRDefault="00005E7F" w:rsidP="00BF7220">
            <w:pPr>
              <w:spacing w:before="120" w:after="120"/>
              <w:jc w:val="center"/>
              <w:rPr>
                <w:b/>
                <w:i/>
                <w:caps/>
                <w:sz w:val="28"/>
                <w:szCs w:val="28"/>
              </w:rPr>
            </w:pPr>
            <w:r w:rsidRPr="00032A26">
              <w:rPr>
                <w:b/>
                <w:i/>
                <w:caps/>
                <w:sz w:val="28"/>
                <w:szCs w:val="28"/>
              </w:rPr>
              <w:t>открытие конгресса</w:t>
            </w:r>
          </w:p>
          <w:p w:rsidR="00005E7F" w:rsidRPr="00032A26" w:rsidRDefault="00005E7F" w:rsidP="00BF7220">
            <w:pPr>
              <w:spacing w:before="120" w:after="120"/>
              <w:jc w:val="center"/>
              <w:rPr>
                <w:caps/>
                <w:sz w:val="24"/>
                <w:szCs w:val="24"/>
              </w:rPr>
            </w:pPr>
          </w:p>
        </w:tc>
      </w:tr>
      <w:tr w:rsidR="00005E7F" w:rsidRPr="00032A26" w:rsidTr="003C1998">
        <w:tc>
          <w:tcPr>
            <w:tcW w:w="1809" w:type="dxa"/>
            <w:shd w:val="clear" w:color="auto" w:fill="F2F2F2"/>
          </w:tcPr>
          <w:p w:rsidR="00005E7F" w:rsidRPr="00032A26" w:rsidRDefault="00005E7F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11.00 – 11.10</w:t>
            </w:r>
          </w:p>
        </w:tc>
        <w:tc>
          <w:tcPr>
            <w:tcW w:w="8505" w:type="dxa"/>
            <w:shd w:val="clear" w:color="auto" w:fill="F2F2F2"/>
          </w:tcPr>
          <w:p w:rsidR="00005E7F" w:rsidRPr="00032A26" w:rsidRDefault="00005E7F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005E7F" w:rsidRPr="00032A26" w:rsidRDefault="00005E7F" w:rsidP="00BF7220">
            <w:pPr>
              <w:spacing w:before="120" w:after="120"/>
              <w:jc w:val="both"/>
              <w:rPr>
                <w:caps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 xml:space="preserve">Похил Юрий Николаевич, </w:t>
            </w:r>
            <w:r w:rsidRPr="00032A26">
              <w:rPr>
                <w:sz w:val="24"/>
                <w:szCs w:val="24"/>
              </w:rPr>
              <w:t>директор МУП г. Новосибирска «Горводоканал»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11.10 – 11.20</w:t>
            </w:r>
          </w:p>
          <w:p w:rsidR="00005E7F" w:rsidRPr="00032A26" w:rsidRDefault="00005E7F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</w:p>
        </w:tc>
        <w:tc>
          <w:tcPr>
            <w:tcW w:w="8505" w:type="dxa"/>
          </w:tcPr>
          <w:p w:rsidR="00005E7F" w:rsidRPr="00032A26" w:rsidRDefault="00005E7F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005E7F" w:rsidRPr="00032A26" w:rsidRDefault="00005E7F" w:rsidP="00BF7220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 xml:space="preserve">Городецкий Владимир Филиппович, </w:t>
            </w:r>
            <w:r w:rsidRPr="00032A26">
              <w:rPr>
                <w:sz w:val="24"/>
                <w:szCs w:val="24"/>
              </w:rPr>
              <w:t>мэр города Новосибирска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11.20 – 11.30</w:t>
            </w:r>
          </w:p>
        </w:tc>
        <w:tc>
          <w:tcPr>
            <w:tcW w:w="8505" w:type="dxa"/>
          </w:tcPr>
          <w:p w:rsidR="00005E7F" w:rsidRPr="00032A26" w:rsidRDefault="00005E7F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005E7F" w:rsidRPr="00032A26" w:rsidRDefault="00005E7F" w:rsidP="00BF722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 xml:space="preserve">Сколубович Юрий Леонидович, </w:t>
            </w:r>
            <w:r w:rsidRPr="00032A26">
              <w:rPr>
                <w:sz w:val="24"/>
                <w:szCs w:val="24"/>
              </w:rPr>
              <w:t>член-корреспондент РААСН, д.т.н., профе</w:t>
            </w:r>
            <w:r w:rsidRPr="00032A26">
              <w:rPr>
                <w:sz w:val="24"/>
                <w:szCs w:val="24"/>
              </w:rPr>
              <w:t>с</w:t>
            </w:r>
            <w:r w:rsidRPr="00032A26">
              <w:rPr>
                <w:sz w:val="24"/>
                <w:szCs w:val="24"/>
              </w:rPr>
              <w:t>сор, ректор НГАСУ (Сибстрин)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BF7220">
            <w:pPr>
              <w:spacing w:before="120" w:after="120"/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11.30 – 11.40</w:t>
            </w:r>
          </w:p>
        </w:tc>
        <w:tc>
          <w:tcPr>
            <w:tcW w:w="8505" w:type="dxa"/>
          </w:tcPr>
          <w:p w:rsidR="00005E7F" w:rsidRPr="00032A26" w:rsidRDefault="00005E7F" w:rsidP="00BF7220">
            <w:pPr>
              <w:spacing w:before="120" w:after="120"/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Приветсвенное слово к участникам конгресса</w:t>
            </w:r>
          </w:p>
          <w:p w:rsidR="00005E7F" w:rsidRPr="00032A26" w:rsidRDefault="00005E7F" w:rsidP="00BF7220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 xml:space="preserve">Винокуров Юрий Иванович, </w:t>
            </w:r>
            <w:r w:rsidRPr="00032A26">
              <w:rPr>
                <w:sz w:val="24"/>
                <w:szCs w:val="24"/>
              </w:rPr>
              <w:t>д. геогр.н., директор ИВЭП СО РАН,        г. Ба</w:t>
            </w:r>
            <w:r w:rsidRPr="00032A26">
              <w:rPr>
                <w:sz w:val="24"/>
                <w:szCs w:val="24"/>
              </w:rPr>
              <w:t>р</w:t>
            </w:r>
            <w:r w:rsidRPr="00032A26">
              <w:rPr>
                <w:sz w:val="24"/>
                <w:szCs w:val="24"/>
              </w:rPr>
              <w:t>наул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11.45 – 12.00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 реализации инвестиционной программы «Развитие систем водоснабжения и водоотведения» на 2007-2012 г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ды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Галкин Алексей Николаевич</w:t>
            </w:r>
            <w:r w:rsidRPr="00032A26">
              <w:rPr>
                <w:sz w:val="24"/>
                <w:szCs w:val="24"/>
              </w:rPr>
              <w:t>, заместитель директора по разв</w:t>
            </w:r>
            <w:r w:rsidRPr="00032A26">
              <w:rPr>
                <w:sz w:val="24"/>
                <w:szCs w:val="24"/>
              </w:rPr>
              <w:t>и</w:t>
            </w:r>
            <w:r w:rsidRPr="00032A26">
              <w:rPr>
                <w:sz w:val="24"/>
                <w:szCs w:val="24"/>
              </w:rPr>
              <w:t>тию, МУП г. Новосибирска «Горводоканал»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12.00 – 12.15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Состояние окружающей среды в городе Новосиби</w:t>
            </w:r>
            <w:r w:rsidRPr="00032A26">
              <w:rPr>
                <w:b/>
                <w:caps/>
                <w:sz w:val="24"/>
                <w:szCs w:val="24"/>
              </w:rPr>
              <w:t>р</w:t>
            </w:r>
            <w:r w:rsidRPr="00032A26">
              <w:rPr>
                <w:b/>
                <w:caps/>
                <w:sz w:val="24"/>
                <w:szCs w:val="24"/>
              </w:rPr>
              <w:t>ске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Яцков Михаил Иванович</w:t>
            </w:r>
            <w:r w:rsidRPr="00032A26">
              <w:rPr>
                <w:sz w:val="24"/>
                <w:szCs w:val="24"/>
              </w:rPr>
              <w:t>, председатель, Новосибирский горо</w:t>
            </w:r>
            <w:r w:rsidRPr="00032A26">
              <w:rPr>
                <w:sz w:val="24"/>
                <w:szCs w:val="24"/>
              </w:rPr>
              <w:t>д</w:t>
            </w:r>
            <w:r w:rsidRPr="00032A26">
              <w:rPr>
                <w:sz w:val="24"/>
                <w:szCs w:val="24"/>
              </w:rPr>
              <w:t xml:space="preserve">ской комитет охраны окружающей среды и природных ресурсов, г. Новосибирск 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12.15 – 12.30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8"/>
              </w:rPr>
              <w:t>Обоснование приоритетов в поэтапном решении пр</w:t>
            </w:r>
            <w:r w:rsidRPr="00032A26">
              <w:rPr>
                <w:b/>
                <w:caps/>
                <w:sz w:val="24"/>
                <w:szCs w:val="28"/>
              </w:rPr>
              <w:t>о</w:t>
            </w:r>
            <w:r w:rsidRPr="00032A26">
              <w:rPr>
                <w:b/>
                <w:caps/>
                <w:sz w:val="24"/>
                <w:szCs w:val="28"/>
              </w:rPr>
              <w:t>блем санитарно-эпидемиологической и экол</w:t>
            </w:r>
            <w:r w:rsidRPr="00032A26">
              <w:rPr>
                <w:b/>
                <w:caps/>
                <w:sz w:val="24"/>
                <w:szCs w:val="28"/>
              </w:rPr>
              <w:t>о</w:t>
            </w:r>
            <w:r w:rsidRPr="00032A26">
              <w:rPr>
                <w:b/>
                <w:caps/>
                <w:sz w:val="24"/>
                <w:szCs w:val="28"/>
              </w:rPr>
              <w:t>гической безопасности водопроводно-канализационного хозя</w:t>
            </w:r>
            <w:r w:rsidRPr="00032A26">
              <w:rPr>
                <w:b/>
                <w:caps/>
                <w:sz w:val="24"/>
                <w:szCs w:val="28"/>
              </w:rPr>
              <w:t>й</w:t>
            </w:r>
            <w:r w:rsidRPr="00032A26">
              <w:rPr>
                <w:b/>
                <w:caps/>
                <w:sz w:val="24"/>
                <w:szCs w:val="28"/>
              </w:rPr>
              <w:t>ства г. Новосибирска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Смирнов Александр Дмитриевич</w:t>
            </w:r>
            <w:r w:rsidRPr="00032A26">
              <w:rPr>
                <w:sz w:val="24"/>
                <w:szCs w:val="24"/>
              </w:rPr>
              <w:t>, д.т.н., директор проектов, НПО «ЛИТ», г. Москва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12.30 – 12.45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Технологии УФ обеззараживания воды различного н</w:t>
            </w:r>
            <w:r w:rsidRPr="00032A26">
              <w:rPr>
                <w:b/>
                <w:caps/>
                <w:sz w:val="24"/>
                <w:szCs w:val="24"/>
              </w:rPr>
              <w:t>а</w:t>
            </w:r>
            <w:r w:rsidRPr="00032A26">
              <w:rPr>
                <w:b/>
                <w:caps/>
                <w:sz w:val="24"/>
                <w:szCs w:val="24"/>
              </w:rPr>
              <w:t>значения</w:t>
            </w:r>
          </w:p>
          <w:p w:rsidR="00005E7F" w:rsidRPr="00032A26" w:rsidRDefault="00005E7F" w:rsidP="00107D82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Гедиминас Вишняускас</w:t>
            </w:r>
            <w:r w:rsidRPr="00032A26">
              <w:rPr>
                <w:sz w:val="24"/>
                <w:szCs w:val="24"/>
              </w:rPr>
              <w:t xml:space="preserve">, менеджер по продажам </w:t>
            </w:r>
            <w:r w:rsidRPr="00032A26">
              <w:rPr>
                <w:sz w:val="24"/>
                <w:szCs w:val="24"/>
                <w:lang w:val="en-US"/>
              </w:rPr>
              <w:t>TROJAN</w:t>
            </w:r>
            <w:r w:rsidRPr="00032A26">
              <w:rPr>
                <w:sz w:val="24"/>
                <w:szCs w:val="24"/>
              </w:rPr>
              <w:t xml:space="preserve"> </w:t>
            </w:r>
            <w:r w:rsidRPr="00032A26">
              <w:rPr>
                <w:sz w:val="24"/>
                <w:szCs w:val="24"/>
                <w:lang w:val="en-US"/>
              </w:rPr>
              <w:t>TEC</w:t>
            </w:r>
            <w:r w:rsidRPr="00032A26">
              <w:rPr>
                <w:sz w:val="24"/>
                <w:szCs w:val="24"/>
                <w:lang w:val="en-US"/>
              </w:rPr>
              <w:t>H</w:t>
            </w:r>
            <w:r w:rsidRPr="00032A26">
              <w:rPr>
                <w:sz w:val="24"/>
                <w:szCs w:val="24"/>
                <w:lang w:val="en-US"/>
              </w:rPr>
              <w:t>NOLOGIES</w:t>
            </w:r>
            <w:r w:rsidRPr="00032A26">
              <w:rPr>
                <w:sz w:val="24"/>
                <w:szCs w:val="24"/>
              </w:rPr>
              <w:t>, Германия</w:t>
            </w:r>
          </w:p>
        </w:tc>
      </w:tr>
      <w:tr w:rsidR="00005E7F" w:rsidRPr="00032A26" w:rsidTr="00AC3878">
        <w:tc>
          <w:tcPr>
            <w:tcW w:w="1809" w:type="dxa"/>
          </w:tcPr>
          <w:p w:rsidR="00005E7F" w:rsidRPr="00032A26" w:rsidRDefault="00005E7F" w:rsidP="00AC3878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12.45 – 13.00</w:t>
            </w:r>
          </w:p>
        </w:tc>
        <w:tc>
          <w:tcPr>
            <w:tcW w:w="8505" w:type="dxa"/>
          </w:tcPr>
          <w:p w:rsidR="00005E7F" w:rsidRPr="00032A26" w:rsidRDefault="00005E7F" w:rsidP="00AC3878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 xml:space="preserve">Современные разработки компании </w:t>
            </w:r>
            <w:r w:rsidRPr="00032A26">
              <w:rPr>
                <w:b/>
                <w:caps/>
                <w:sz w:val="24"/>
                <w:szCs w:val="24"/>
                <w:lang w:val="en-US"/>
              </w:rPr>
              <w:t>Flygt</w:t>
            </w:r>
            <w:r w:rsidRPr="00032A26">
              <w:rPr>
                <w:b/>
                <w:caps/>
                <w:sz w:val="24"/>
                <w:szCs w:val="24"/>
              </w:rPr>
              <w:t xml:space="preserve"> (</w:t>
            </w:r>
            <w:r w:rsidRPr="00032A26">
              <w:rPr>
                <w:b/>
                <w:caps/>
                <w:sz w:val="24"/>
                <w:szCs w:val="24"/>
                <w:lang w:val="en-US"/>
              </w:rPr>
              <w:t>Xylem</w:t>
            </w:r>
            <w:r w:rsidRPr="00032A26">
              <w:rPr>
                <w:b/>
                <w:caps/>
                <w:sz w:val="24"/>
                <w:szCs w:val="24"/>
              </w:rPr>
              <w:t>), обе</w:t>
            </w:r>
            <w:r w:rsidRPr="00032A26">
              <w:rPr>
                <w:b/>
                <w:caps/>
                <w:sz w:val="24"/>
                <w:szCs w:val="24"/>
              </w:rPr>
              <w:t>с</w:t>
            </w:r>
            <w:r w:rsidRPr="00032A26">
              <w:rPr>
                <w:b/>
                <w:caps/>
                <w:sz w:val="24"/>
                <w:szCs w:val="24"/>
              </w:rPr>
              <w:t>печивающие высокоэффективную и бесперебойную работу насосного оборудования</w:t>
            </w:r>
          </w:p>
          <w:p w:rsidR="00005E7F" w:rsidRPr="00032A26" w:rsidRDefault="00005E7F" w:rsidP="00AC3878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Малахов Юрий Дмитриевич</w:t>
            </w:r>
            <w:r w:rsidRPr="00032A26">
              <w:rPr>
                <w:sz w:val="24"/>
                <w:szCs w:val="24"/>
              </w:rPr>
              <w:t>, генеральный директор ЗАО «Инженерная ко</w:t>
            </w:r>
            <w:r w:rsidRPr="00032A26">
              <w:rPr>
                <w:sz w:val="24"/>
                <w:szCs w:val="24"/>
              </w:rPr>
              <w:t>м</w:t>
            </w:r>
            <w:r w:rsidRPr="00032A26">
              <w:rPr>
                <w:sz w:val="24"/>
                <w:szCs w:val="24"/>
              </w:rPr>
              <w:t>пания АКВА», г. Новокузнецк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B65C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13.00 – 13.15</w:t>
            </w:r>
          </w:p>
        </w:tc>
        <w:tc>
          <w:tcPr>
            <w:tcW w:w="8505" w:type="dxa"/>
          </w:tcPr>
          <w:p w:rsidR="00005E7F" w:rsidRPr="00032A26" w:rsidRDefault="00005E7F" w:rsidP="008B65C2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КОНТРОЛЬ КАЧЕСТВА ПИТЬЕВОЙ ВОДЫ В ЦЕНТРАЛЬНОЙ ХИМ</w:t>
            </w:r>
            <w:r w:rsidRPr="00032A26">
              <w:rPr>
                <w:b/>
                <w:caps/>
                <w:sz w:val="24"/>
                <w:szCs w:val="24"/>
              </w:rPr>
              <w:t>И</w:t>
            </w:r>
            <w:r w:rsidRPr="00032A26">
              <w:rPr>
                <w:b/>
                <w:caps/>
                <w:sz w:val="24"/>
                <w:szCs w:val="24"/>
              </w:rPr>
              <w:t>КО-БАКТЕРИОЛОГИЧЕСКОЙ ЛАБОРАТОРИИ ВОДОПР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ВОДА МУП Г. НОВОСИБИРСКА «ГОРВОДОКАНАЛ»</w:t>
            </w:r>
          </w:p>
          <w:p w:rsidR="00005E7F" w:rsidRPr="00032A26" w:rsidRDefault="00005E7F" w:rsidP="008B65C2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Шнайдер Надежда Алексеевна</w:t>
            </w:r>
            <w:r w:rsidRPr="00032A26">
              <w:rPr>
                <w:sz w:val="24"/>
                <w:szCs w:val="24"/>
              </w:rPr>
              <w:t>, ведущий инженер ЦХБЛВ МУП г. Новосибирска «Горводоканал», г. Новосибирск</w:t>
            </w:r>
          </w:p>
        </w:tc>
      </w:tr>
      <w:tr w:rsidR="00005E7F" w:rsidRPr="00032A26" w:rsidTr="003C1998">
        <w:tc>
          <w:tcPr>
            <w:tcW w:w="1809" w:type="dxa"/>
            <w:shd w:val="clear" w:color="auto" w:fill="F2F2F2"/>
          </w:tcPr>
          <w:p w:rsidR="00005E7F" w:rsidRPr="00032A26" w:rsidRDefault="00005E7F" w:rsidP="008E0647">
            <w:pPr>
              <w:jc w:val="both"/>
              <w:rPr>
                <w:b/>
                <w:sz w:val="22"/>
                <w:szCs w:val="24"/>
              </w:rPr>
            </w:pPr>
          </w:p>
          <w:p w:rsidR="00005E7F" w:rsidRPr="00032A26" w:rsidRDefault="00005E7F" w:rsidP="008E0647">
            <w:pPr>
              <w:jc w:val="both"/>
              <w:rPr>
                <w:b/>
                <w:sz w:val="22"/>
                <w:szCs w:val="24"/>
              </w:rPr>
            </w:pPr>
            <w:r w:rsidRPr="00032A26">
              <w:rPr>
                <w:b/>
                <w:sz w:val="22"/>
                <w:szCs w:val="24"/>
              </w:rPr>
              <w:t>13.15 – 14.30</w:t>
            </w:r>
          </w:p>
          <w:p w:rsidR="00005E7F" w:rsidRPr="00032A26" w:rsidRDefault="00005E7F" w:rsidP="008E064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8505" w:type="dxa"/>
            <w:shd w:val="clear" w:color="auto" w:fill="F2F2F2"/>
            <w:vAlign w:val="center"/>
          </w:tcPr>
          <w:p w:rsidR="00005E7F" w:rsidRPr="00032A26" w:rsidRDefault="00005E7F" w:rsidP="008E0647">
            <w:pPr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ОБЕД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14.30 – 14.45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Современные технологии соединения трубопров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 xml:space="preserve">дов от компании </w:t>
            </w:r>
            <w:r w:rsidRPr="00032A26">
              <w:rPr>
                <w:b/>
                <w:caps/>
                <w:sz w:val="24"/>
                <w:szCs w:val="24"/>
                <w:lang w:val="en-US"/>
              </w:rPr>
              <w:t>Viking</w:t>
            </w:r>
            <w:r w:rsidRPr="00032A26">
              <w:rPr>
                <w:b/>
                <w:caps/>
                <w:sz w:val="24"/>
                <w:szCs w:val="24"/>
              </w:rPr>
              <w:t xml:space="preserve"> </w:t>
            </w:r>
            <w:r w:rsidRPr="00032A26">
              <w:rPr>
                <w:b/>
                <w:caps/>
                <w:sz w:val="24"/>
                <w:szCs w:val="24"/>
                <w:lang w:val="en-US"/>
              </w:rPr>
              <w:t>Johnson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Юдинцев Артем Анатольевич</w:t>
            </w:r>
            <w:r w:rsidRPr="00032A26">
              <w:rPr>
                <w:sz w:val="24"/>
                <w:szCs w:val="24"/>
              </w:rPr>
              <w:t>, менеджер по развитию РФ и СНГ Викин Джонсон Великобритания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14.45 – 15.00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Особенности конструкций и возможности примен</w:t>
            </w:r>
            <w:r w:rsidRPr="00032A26">
              <w:rPr>
                <w:b/>
                <w:caps/>
                <w:sz w:val="24"/>
                <w:szCs w:val="24"/>
              </w:rPr>
              <w:t>е</w:t>
            </w:r>
            <w:r w:rsidRPr="00032A26">
              <w:rPr>
                <w:b/>
                <w:caps/>
                <w:sz w:val="24"/>
                <w:szCs w:val="24"/>
              </w:rPr>
              <w:t>ния рукавных задвижек и клапанов для систем водоотвед</w:t>
            </w:r>
            <w:r w:rsidRPr="00032A26">
              <w:rPr>
                <w:b/>
                <w:caps/>
                <w:sz w:val="24"/>
                <w:szCs w:val="24"/>
              </w:rPr>
              <w:t>е</w:t>
            </w:r>
            <w:r w:rsidRPr="00032A26">
              <w:rPr>
                <w:b/>
                <w:caps/>
                <w:sz w:val="24"/>
                <w:szCs w:val="24"/>
              </w:rPr>
              <w:t>ния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Мазитов Эдуард Ильфарович</w:t>
            </w:r>
            <w:r w:rsidRPr="00032A26">
              <w:rPr>
                <w:sz w:val="24"/>
                <w:szCs w:val="24"/>
              </w:rPr>
              <w:t>, генеральный директор ООО «Средне-Волжская производственная компания», г Москва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15.00 – 15.15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Решение задач экологической безопасности систем водоснабжения и водоотведения с помощью пневм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пробойников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Кравченко Роман Викторович</w:t>
            </w:r>
            <w:r w:rsidRPr="00032A26">
              <w:rPr>
                <w:sz w:val="24"/>
                <w:szCs w:val="24"/>
              </w:rPr>
              <w:t>, ведущий инженер, аспирант ИГД СО РАН, г. Новосибирск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15.15 – 15.30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Применение мембранной микрофильтрации для очис</w:t>
            </w:r>
            <w:r w:rsidRPr="00032A26">
              <w:rPr>
                <w:b/>
                <w:caps/>
                <w:sz w:val="24"/>
                <w:szCs w:val="24"/>
              </w:rPr>
              <w:t>т</w:t>
            </w:r>
            <w:r w:rsidRPr="00032A26">
              <w:rPr>
                <w:b/>
                <w:caps/>
                <w:sz w:val="24"/>
                <w:szCs w:val="24"/>
              </w:rPr>
              <w:t>ки промывной воды песчаных фильтров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Золотых Сергей Владимирович</w:t>
            </w:r>
            <w:r w:rsidRPr="00032A26">
              <w:rPr>
                <w:sz w:val="24"/>
                <w:szCs w:val="24"/>
              </w:rPr>
              <w:t>, ведущий инженер отдела муниципальной в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ды ООО «Палл Евразия», г. Москва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15.30 – 15.45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Повышение надежности и энергоэффективности си</w:t>
            </w:r>
            <w:r w:rsidRPr="00032A26">
              <w:rPr>
                <w:b/>
                <w:caps/>
                <w:sz w:val="24"/>
                <w:szCs w:val="24"/>
              </w:rPr>
              <w:t>с</w:t>
            </w:r>
            <w:r w:rsidRPr="00032A26">
              <w:rPr>
                <w:b/>
                <w:caps/>
                <w:sz w:val="24"/>
                <w:szCs w:val="24"/>
              </w:rPr>
              <w:t>тем водораспределения и водоотведения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Кармалов Александр Иванович</w:t>
            </w:r>
            <w:r w:rsidRPr="00032A26">
              <w:rPr>
                <w:sz w:val="24"/>
                <w:szCs w:val="24"/>
              </w:rPr>
              <w:t>, главный инженер ОАО «Северский водок</w:t>
            </w:r>
            <w:r w:rsidRPr="00032A26">
              <w:rPr>
                <w:sz w:val="24"/>
                <w:szCs w:val="24"/>
              </w:rPr>
              <w:t>а</w:t>
            </w:r>
            <w:r w:rsidRPr="00032A26">
              <w:rPr>
                <w:sz w:val="24"/>
                <w:szCs w:val="24"/>
              </w:rPr>
              <w:t>нал», г. Северск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15.45 – 16.00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Технология дезинвазии препаратом «Пуролат-Бингсти» - эффективное решение сложных экологических и эп</w:t>
            </w:r>
            <w:r w:rsidRPr="00032A26">
              <w:rPr>
                <w:b/>
                <w:caps/>
                <w:sz w:val="24"/>
                <w:szCs w:val="24"/>
              </w:rPr>
              <w:t>и</w:t>
            </w:r>
            <w:r w:rsidRPr="00032A26">
              <w:rPr>
                <w:b/>
                <w:caps/>
                <w:sz w:val="24"/>
                <w:szCs w:val="24"/>
              </w:rPr>
              <w:t>демиологических проблем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Скоромных Леонид Николаевич</w:t>
            </w:r>
            <w:r w:rsidRPr="00032A26">
              <w:rPr>
                <w:sz w:val="24"/>
                <w:szCs w:val="24"/>
              </w:rPr>
              <w:t>,  директор ООО «Пуролат-Трейд-Сибирь», г. Новосибирск</w:t>
            </w:r>
          </w:p>
        </w:tc>
      </w:tr>
      <w:tr w:rsidR="00005E7F" w:rsidRPr="00032A26" w:rsidTr="003C1998">
        <w:tc>
          <w:tcPr>
            <w:tcW w:w="1809" w:type="dxa"/>
            <w:shd w:val="clear" w:color="auto" w:fill="F2F2F2"/>
          </w:tcPr>
          <w:p w:rsidR="00005E7F" w:rsidRPr="00032A26" w:rsidRDefault="00005E7F" w:rsidP="008E0647">
            <w:pPr>
              <w:jc w:val="both"/>
              <w:rPr>
                <w:b/>
                <w:sz w:val="16"/>
                <w:szCs w:val="24"/>
              </w:rPr>
            </w:pPr>
          </w:p>
          <w:p w:rsidR="00005E7F" w:rsidRPr="00032A26" w:rsidRDefault="00005E7F" w:rsidP="008E0647">
            <w:pPr>
              <w:jc w:val="both"/>
              <w:rPr>
                <w:b/>
                <w:sz w:val="22"/>
                <w:szCs w:val="24"/>
              </w:rPr>
            </w:pPr>
            <w:r w:rsidRPr="00032A26">
              <w:rPr>
                <w:b/>
                <w:sz w:val="22"/>
                <w:szCs w:val="24"/>
              </w:rPr>
              <w:t>16.00 – 16.30</w:t>
            </w:r>
          </w:p>
          <w:p w:rsidR="00005E7F" w:rsidRPr="00032A26" w:rsidRDefault="00005E7F" w:rsidP="008E0647">
            <w:pPr>
              <w:jc w:val="both"/>
              <w:rPr>
                <w:b/>
                <w:sz w:val="16"/>
                <w:szCs w:val="24"/>
              </w:rPr>
            </w:pPr>
          </w:p>
        </w:tc>
        <w:tc>
          <w:tcPr>
            <w:tcW w:w="8505" w:type="dxa"/>
            <w:shd w:val="clear" w:color="auto" w:fill="F2F2F2"/>
          </w:tcPr>
          <w:p w:rsidR="00005E7F" w:rsidRPr="00032A26" w:rsidRDefault="00005E7F" w:rsidP="008E0647">
            <w:pPr>
              <w:pStyle w:val="BodyText"/>
              <w:rPr>
                <w:caps/>
                <w:sz w:val="16"/>
                <w:szCs w:val="24"/>
              </w:rPr>
            </w:pPr>
          </w:p>
          <w:p w:rsidR="00005E7F" w:rsidRPr="00032A26" w:rsidRDefault="00005E7F" w:rsidP="008E0647">
            <w:pPr>
              <w:pStyle w:val="BodyText"/>
              <w:rPr>
                <w:i/>
                <w:caps/>
                <w:sz w:val="24"/>
                <w:szCs w:val="24"/>
              </w:rPr>
            </w:pPr>
            <w:r w:rsidRPr="00032A26">
              <w:rPr>
                <w:i/>
                <w:caps/>
                <w:sz w:val="24"/>
                <w:szCs w:val="24"/>
              </w:rPr>
              <w:t>кофе – пауза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16.30 – 16.45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Проблемы и перспективы применения теплонасо</w:t>
            </w:r>
            <w:r w:rsidRPr="00032A26">
              <w:rPr>
                <w:b/>
                <w:caps/>
                <w:sz w:val="24"/>
                <w:szCs w:val="24"/>
              </w:rPr>
              <w:t>с</w:t>
            </w:r>
            <w:r w:rsidRPr="00032A26">
              <w:rPr>
                <w:b/>
                <w:caps/>
                <w:sz w:val="24"/>
                <w:szCs w:val="24"/>
              </w:rPr>
              <w:t>ных технологий теплоснабжения в водохозяйственной о</w:t>
            </w:r>
            <w:r w:rsidRPr="00032A26">
              <w:rPr>
                <w:b/>
                <w:caps/>
                <w:sz w:val="24"/>
                <w:szCs w:val="24"/>
              </w:rPr>
              <w:t>т</w:t>
            </w:r>
            <w:r w:rsidRPr="00032A26">
              <w:rPr>
                <w:b/>
                <w:caps/>
                <w:sz w:val="24"/>
                <w:szCs w:val="24"/>
              </w:rPr>
              <w:t>расли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Елистратов Сергей Львович</w:t>
            </w:r>
            <w:r w:rsidRPr="00032A26">
              <w:rPr>
                <w:b/>
                <w:caps/>
                <w:sz w:val="24"/>
                <w:szCs w:val="24"/>
              </w:rPr>
              <w:t xml:space="preserve">, </w:t>
            </w:r>
            <w:r w:rsidRPr="00032A26">
              <w:rPr>
                <w:sz w:val="24"/>
                <w:szCs w:val="24"/>
              </w:rPr>
              <w:t>д.т.н., ст. научный сотрудник, Институт тепл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физики им. С.С. Кутателадзе СО РАН, г. Новосибирск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16.45 – 17.00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Бестраншейная технология санации напорных труб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проводов для различных сред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Хених Роберт</w:t>
            </w:r>
            <w:r w:rsidRPr="00032A26">
              <w:rPr>
                <w:sz w:val="24"/>
                <w:szCs w:val="24"/>
              </w:rPr>
              <w:t>, координатор стран СНГ Рэдлингер Примус Лайн ГмбХ, Герм</w:t>
            </w:r>
            <w:r w:rsidRPr="00032A26">
              <w:rPr>
                <w:sz w:val="24"/>
                <w:szCs w:val="24"/>
              </w:rPr>
              <w:t>а</w:t>
            </w:r>
            <w:r w:rsidRPr="00032A26">
              <w:rPr>
                <w:sz w:val="24"/>
                <w:szCs w:val="24"/>
              </w:rPr>
              <w:t>ния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17.00 – 17.15</w:t>
            </w:r>
          </w:p>
        </w:tc>
        <w:tc>
          <w:tcPr>
            <w:tcW w:w="8505" w:type="dxa"/>
          </w:tcPr>
          <w:p w:rsidR="00005E7F" w:rsidRPr="00032A26" w:rsidRDefault="00005E7F" w:rsidP="003E1B15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Современное энергоэффективное насосное оборудов</w:t>
            </w:r>
            <w:r w:rsidRPr="00032A26">
              <w:rPr>
                <w:b/>
                <w:caps/>
                <w:sz w:val="24"/>
                <w:szCs w:val="24"/>
              </w:rPr>
              <w:t>а</w:t>
            </w:r>
            <w:r w:rsidRPr="00032A26">
              <w:rPr>
                <w:b/>
                <w:caps/>
                <w:sz w:val="24"/>
                <w:szCs w:val="24"/>
              </w:rPr>
              <w:t>ние Группы ГМС для систем водоснабжения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Кузнецов Алексей Владимирович</w:t>
            </w:r>
            <w:r w:rsidRPr="00032A26">
              <w:rPr>
                <w:sz w:val="24"/>
                <w:szCs w:val="24"/>
              </w:rPr>
              <w:t>, руководитель представител</w:t>
            </w:r>
            <w:r w:rsidRPr="00032A26">
              <w:rPr>
                <w:sz w:val="24"/>
                <w:szCs w:val="24"/>
              </w:rPr>
              <w:t>ь</w:t>
            </w:r>
            <w:r w:rsidRPr="00032A26">
              <w:rPr>
                <w:sz w:val="24"/>
                <w:szCs w:val="24"/>
              </w:rPr>
              <w:t>ства ЗАО «ГИДРОМАШСЕРВИС», г. Новосибирск</w:t>
            </w:r>
          </w:p>
        </w:tc>
      </w:tr>
      <w:tr w:rsidR="00005E7F" w:rsidRPr="00032A26" w:rsidTr="00441785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17.15 – 17.30</w:t>
            </w:r>
          </w:p>
        </w:tc>
        <w:tc>
          <w:tcPr>
            <w:tcW w:w="8505" w:type="dxa"/>
          </w:tcPr>
          <w:p w:rsidR="00005E7F" w:rsidRPr="00032A26" w:rsidRDefault="00005E7F" w:rsidP="00430F93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На пути оптимизации технологического процесса ре</w:t>
            </w:r>
            <w:r w:rsidRPr="00032A26">
              <w:rPr>
                <w:b/>
                <w:caps/>
                <w:sz w:val="24"/>
                <w:szCs w:val="24"/>
              </w:rPr>
              <w:t>а</w:t>
            </w:r>
            <w:r w:rsidRPr="00032A26">
              <w:rPr>
                <w:b/>
                <w:caps/>
                <w:sz w:val="24"/>
                <w:szCs w:val="24"/>
              </w:rPr>
              <w:t>гентной очистки воды НФС-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32A26">
                <w:rPr>
                  <w:b/>
                  <w:caps/>
                  <w:sz w:val="24"/>
                  <w:szCs w:val="24"/>
                </w:rPr>
                <w:t>1 г</w:t>
              </w:r>
            </w:smartTag>
            <w:r w:rsidRPr="00032A26">
              <w:rPr>
                <w:b/>
                <w:caps/>
                <w:sz w:val="24"/>
                <w:szCs w:val="24"/>
              </w:rPr>
              <w:t>. Новосибирска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Штернер Семен Романович</w:t>
            </w:r>
            <w:r w:rsidRPr="00032A26">
              <w:rPr>
                <w:sz w:val="24"/>
                <w:szCs w:val="24"/>
              </w:rPr>
              <w:t>, к.ф.м.н., генеральный директор ООО «НВЦ Ун</w:t>
            </w:r>
            <w:r w:rsidRPr="00032A26">
              <w:rPr>
                <w:sz w:val="24"/>
                <w:szCs w:val="24"/>
              </w:rPr>
              <w:t>и</w:t>
            </w:r>
            <w:r w:rsidRPr="00032A26">
              <w:rPr>
                <w:sz w:val="24"/>
                <w:szCs w:val="24"/>
              </w:rPr>
              <w:t>ток», г. Екатеринбург</w:t>
            </w:r>
          </w:p>
        </w:tc>
      </w:tr>
    </w:tbl>
    <w:p w:rsidR="00005E7F" w:rsidRPr="00032A26" w:rsidRDefault="00005E7F" w:rsidP="008E0647">
      <w:pPr>
        <w:rPr>
          <w:caps/>
          <w:color w:val="FF0000"/>
          <w:sz w:val="12"/>
          <w:szCs w:val="12"/>
        </w:rPr>
      </w:pPr>
    </w:p>
    <w:p w:rsidR="00005E7F" w:rsidRPr="00032A26" w:rsidRDefault="00005E7F">
      <w:pPr>
        <w:rPr>
          <w:caps/>
          <w:color w:val="FF0000"/>
          <w:sz w:val="12"/>
          <w:szCs w:val="12"/>
        </w:rPr>
      </w:pPr>
      <w:r w:rsidRPr="00032A26">
        <w:rPr>
          <w:caps/>
          <w:color w:val="FF0000"/>
          <w:sz w:val="12"/>
          <w:szCs w:val="12"/>
        </w:rPr>
        <w:br w:type="page"/>
      </w:r>
    </w:p>
    <w:p w:rsidR="00005E7F" w:rsidRPr="00032A26" w:rsidRDefault="00005E7F" w:rsidP="008E0647">
      <w:pPr>
        <w:rPr>
          <w:caps/>
          <w:color w:val="FF0000"/>
          <w:sz w:val="12"/>
          <w:szCs w:val="12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005E7F" w:rsidRPr="00032A26" w:rsidTr="00CF62C8">
        <w:tc>
          <w:tcPr>
            <w:tcW w:w="10314" w:type="dxa"/>
            <w:gridSpan w:val="2"/>
          </w:tcPr>
          <w:p w:rsidR="00005E7F" w:rsidRPr="00032A26" w:rsidRDefault="00005E7F" w:rsidP="008E0647">
            <w:pPr>
              <w:shd w:val="clear" w:color="auto" w:fill="D9D9D9"/>
              <w:jc w:val="center"/>
              <w:rPr>
                <w:b/>
                <w:sz w:val="28"/>
                <w:szCs w:val="28"/>
              </w:rPr>
            </w:pPr>
            <w:r w:rsidRPr="00032A26">
              <w:br w:type="page"/>
            </w:r>
            <w:r w:rsidRPr="00032A26">
              <w:rPr>
                <w:b/>
                <w:sz w:val="28"/>
                <w:szCs w:val="28"/>
              </w:rPr>
              <w:t xml:space="preserve">18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32A26">
                <w:rPr>
                  <w:b/>
                  <w:sz w:val="28"/>
                  <w:szCs w:val="28"/>
                </w:rPr>
                <w:t>2012 г</w:t>
              </w:r>
            </w:smartTag>
            <w:r w:rsidRPr="00032A26">
              <w:rPr>
                <w:b/>
                <w:sz w:val="28"/>
                <w:szCs w:val="28"/>
              </w:rPr>
              <w:t>.</w:t>
            </w:r>
          </w:p>
          <w:p w:rsidR="00005E7F" w:rsidRPr="00032A26" w:rsidRDefault="00005E7F" w:rsidP="008E0647">
            <w:pPr>
              <w:shd w:val="clear" w:color="auto" w:fill="D9D9D9"/>
              <w:jc w:val="center"/>
              <w:rPr>
                <w:b/>
                <w:sz w:val="25"/>
                <w:szCs w:val="25"/>
              </w:rPr>
            </w:pPr>
            <w:r w:rsidRPr="00032A26">
              <w:rPr>
                <w:b/>
                <w:sz w:val="25"/>
                <w:szCs w:val="25"/>
              </w:rPr>
              <w:t>Заседание проводится в «Новосибирск-Экспоцентр»</w:t>
            </w:r>
          </w:p>
          <w:p w:rsidR="00005E7F" w:rsidRPr="00032A26" w:rsidRDefault="00005E7F" w:rsidP="00430F93">
            <w:pPr>
              <w:shd w:val="clear" w:color="auto" w:fill="D9D9D9"/>
              <w:jc w:val="center"/>
              <w:rPr>
                <w:b/>
                <w:caps/>
                <w:sz w:val="16"/>
                <w:szCs w:val="16"/>
              </w:rPr>
            </w:pPr>
            <w:r w:rsidRPr="00032A26">
              <w:rPr>
                <w:b/>
                <w:sz w:val="25"/>
                <w:szCs w:val="25"/>
              </w:rPr>
              <w:t>по адресу:  г. Новосибирск, ул. Станционная, 104 (3 этаж)</w:t>
            </w:r>
          </w:p>
          <w:p w:rsidR="00005E7F" w:rsidRPr="00032A26" w:rsidRDefault="00005E7F" w:rsidP="008E0647">
            <w:pPr>
              <w:shd w:val="clear" w:color="auto" w:fill="D9D9D9"/>
              <w:jc w:val="center"/>
              <w:rPr>
                <w:b/>
                <w:caps/>
                <w:sz w:val="16"/>
                <w:szCs w:val="16"/>
              </w:rPr>
            </w:pP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10.30 – 10.45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Особенности технологического нормирования при очистке коммунальных сточных вод</w:t>
            </w:r>
          </w:p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Багаев Юрий Георгиевич</w:t>
            </w:r>
            <w:r w:rsidRPr="00032A26">
              <w:rPr>
                <w:sz w:val="24"/>
                <w:szCs w:val="24"/>
              </w:rPr>
              <w:t>, главный инженер МУП г. Новосибирска «Горвод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канал»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10.45 – 11.00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Опыт внедрения частотного регулирования на канал</w:t>
            </w:r>
            <w:r w:rsidRPr="00032A26">
              <w:rPr>
                <w:b/>
                <w:caps/>
                <w:sz w:val="24"/>
                <w:szCs w:val="24"/>
              </w:rPr>
              <w:t>и</w:t>
            </w:r>
            <w:r w:rsidRPr="00032A26">
              <w:rPr>
                <w:b/>
                <w:caps/>
                <w:sz w:val="24"/>
                <w:szCs w:val="24"/>
              </w:rPr>
              <w:t>зационных насосных станциях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Гордейчик Алексей Владимирович</w:t>
            </w:r>
            <w:r w:rsidRPr="00032A26">
              <w:rPr>
                <w:sz w:val="24"/>
                <w:szCs w:val="24"/>
              </w:rPr>
              <w:t>, главный конструктор ООО «Сибирь-мехатроника», г. Новосибирск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11.00 – 11.15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Внедрение оборудования Флоттвег для обезвожив</w:t>
            </w:r>
            <w:r w:rsidRPr="00032A26">
              <w:rPr>
                <w:b/>
                <w:caps/>
                <w:sz w:val="24"/>
                <w:szCs w:val="24"/>
              </w:rPr>
              <w:t>а</w:t>
            </w:r>
            <w:r w:rsidRPr="00032A26">
              <w:rPr>
                <w:b/>
                <w:caps/>
                <w:sz w:val="24"/>
                <w:szCs w:val="24"/>
              </w:rPr>
              <w:t>ния осадков в России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Раскатов Алексей Вячеславович</w:t>
            </w:r>
            <w:r w:rsidRPr="00032A26">
              <w:rPr>
                <w:sz w:val="24"/>
                <w:szCs w:val="24"/>
              </w:rPr>
              <w:t>, директор по развитию бизнеса Представ</w:t>
            </w:r>
            <w:r w:rsidRPr="00032A26">
              <w:rPr>
                <w:sz w:val="24"/>
                <w:szCs w:val="24"/>
              </w:rPr>
              <w:t>и</w:t>
            </w:r>
            <w:r w:rsidRPr="00032A26">
              <w:rPr>
                <w:sz w:val="24"/>
                <w:szCs w:val="24"/>
              </w:rPr>
              <w:t>тельства «Флоттвег АГ» (Германия), г. Москва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11.15 – 11.30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Оптимизация режима работы скорых фильтров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Фоминых Владимир Александрович</w:t>
            </w:r>
            <w:r w:rsidRPr="00032A26">
              <w:rPr>
                <w:sz w:val="24"/>
                <w:szCs w:val="24"/>
              </w:rPr>
              <w:t>, к.т.н., доцент НГАСУ (Сибстрин), г. Новосибирск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11.30 – 11.45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Условия образования осадка на водопроводных ста</w:t>
            </w:r>
            <w:r w:rsidRPr="00032A26">
              <w:rPr>
                <w:b/>
                <w:caps/>
                <w:sz w:val="24"/>
                <w:szCs w:val="24"/>
              </w:rPr>
              <w:t>н</w:t>
            </w:r>
            <w:r w:rsidRPr="00032A26">
              <w:rPr>
                <w:b/>
                <w:caps/>
                <w:sz w:val="24"/>
                <w:szCs w:val="24"/>
              </w:rPr>
              <w:t>циях, расположенных на источниках малой и средней мутности и цветности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Артеменок Николай Дмитриевич</w:t>
            </w:r>
            <w:r w:rsidRPr="00032A26">
              <w:rPr>
                <w:sz w:val="24"/>
                <w:szCs w:val="24"/>
              </w:rPr>
              <w:t>, д.т.н., профессор, зав. кафе</w:t>
            </w:r>
            <w:r w:rsidRPr="00032A26">
              <w:rPr>
                <w:sz w:val="24"/>
                <w:szCs w:val="24"/>
              </w:rPr>
              <w:t>д</w:t>
            </w:r>
            <w:r w:rsidRPr="00032A26">
              <w:rPr>
                <w:sz w:val="24"/>
                <w:szCs w:val="24"/>
              </w:rPr>
              <w:t xml:space="preserve">рой СГУПС, </w:t>
            </w:r>
            <w:r w:rsidRPr="00032A26">
              <w:rPr>
                <w:b/>
                <w:sz w:val="24"/>
                <w:szCs w:val="24"/>
              </w:rPr>
              <w:t>Урванцева Марина Игоревна</w:t>
            </w:r>
            <w:r w:rsidRPr="00032A26">
              <w:rPr>
                <w:sz w:val="24"/>
                <w:szCs w:val="24"/>
              </w:rPr>
              <w:t>, к.т.н., СГУПС,  г. Н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11.45 – 12.00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Эффективная технология проникающей капилля</w:t>
            </w:r>
            <w:r w:rsidRPr="00032A26">
              <w:rPr>
                <w:b/>
                <w:caps/>
                <w:sz w:val="24"/>
                <w:szCs w:val="24"/>
              </w:rPr>
              <w:t>р</w:t>
            </w:r>
            <w:r w:rsidRPr="00032A26">
              <w:rPr>
                <w:b/>
                <w:caps/>
                <w:sz w:val="24"/>
                <w:szCs w:val="24"/>
              </w:rPr>
              <w:t>ной гидроизоляции для гидротехнических сооружений в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доканалов при реконструкции и новом строительстве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Балакин Денис Вячеславович</w:t>
            </w:r>
            <w:r w:rsidRPr="00032A26">
              <w:rPr>
                <w:sz w:val="24"/>
                <w:szCs w:val="24"/>
              </w:rPr>
              <w:t>, технический директор ЗАО «Группа компаний «Пенетрон-Россия», г. Екатеринбург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12.00 – 12.15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Комплексная система АСУ ТП – основа интеллектуал</w:t>
            </w:r>
            <w:r w:rsidRPr="00032A26">
              <w:rPr>
                <w:b/>
                <w:caps/>
                <w:sz w:val="24"/>
                <w:szCs w:val="24"/>
              </w:rPr>
              <w:t>ь</w:t>
            </w:r>
            <w:r w:rsidRPr="00032A26">
              <w:rPr>
                <w:b/>
                <w:caps/>
                <w:sz w:val="24"/>
                <w:szCs w:val="24"/>
              </w:rPr>
              <w:t>ного управления предприятиями водоснабжения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Андриянец Петр Иванович</w:t>
            </w:r>
            <w:r w:rsidRPr="00032A26">
              <w:rPr>
                <w:sz w:val="24"/>
                <w:szCs w:val="24"/>
              </w:rPr>
              <w:t>, генеральный директор ЗАО НПО «Орион-Аква», г. Новосибирск</w:t>
            </w:r>
          </w:p>
        </w:tc>
      </w:tr>
      <w:tr w:rsidR="00005E7F" w:rsidRPr="00032A26" w:rsidTr="003C1998">
        <w:tc>
          <w:tcPr>
            <w:tcW w:w="1809" w:type="dxa"/>
            <w:shd w:val="clear" w:color="auto" w:fill="F2F2F2"/>
          </w:tcPr>
          <w:p w:rsidR="00005E7F" w:rsidRPr="00032A26" w:rsidRDefault="00005E7F" w:rsidP="008E0647">
            <w:pPr>
              <w:jc w:val="both"/>
              <w:rPr>
                <w:b/>
                <w:sz w:val="16"/>
                <w:szCs w:val="24"/>
              </w:rPr>
            </w:pPr>
          </w:p>
          <w:p w:rsidR="00005E7F" w:rsidRPr="00032A26" w:rsidRDefault="00005E7F" w:rsidP="008E0647">
            <w:pPr>
              <w:jc w:val="both"/>
              <w:rPr>
                <w:b/>
                <w:sz w:val="22"/>
                <w:szCs w:val="24"/>
              </w:rPr>
            </w:pPr>
            <w:r w:rsidRPr="00032A26">
              <w:rPr>
                <w:b/>
                <w:sz w:val="22"/>
                <w:szCs w:val="24"/>
              </w:rPr>
              <w:t>12.15 – 13.30</w:t>
            </w:r>
          </w:p>
        </w:tc>
        <w:tc>
          <w:tcPr>
            <w:tcW w:w="8505" w:type="dxa"/>
            <w:shd w:val="clear" w:color="auto" w:fill="F2F2F2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16"/>
                <w:szCs w:val="24"/>
              </w:rPr>
            </w:pPr>
          </w:p>
          <w:p w:rsidR="00005E7F" w:rsidRPr="00032A26" w:rsidRDefault="00005E7F" w:rsidP="008E0647">
            <w:pPr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обед</w:t>
            </w:r>
          </w:p>
          <w:p w:rsidR="00005E7F" w:rsidRPr="00032A26" w:rsidRDefault="00005E7F" w:rsidP="008E0647">
            <w:pPr>
              <w:jc w:val="both"/>
              <w:rPr>
                <w:b/>
                <w:caps/>
                <w:sz w:val="14"/>
                <w:szCs w:val="24"/>
              </w:rPr>
            </w:pP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13.30 – 13.45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Применение новейших энергоэффективных техн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логий АББ для оптимизации выбросов углекислого газа в о</w:t>
            </w:r>
            <w:r w:rsidRPr="00032A26">
              <w:rPr>
                <w:b/>
                <w:caps/>
                <w:sz w:val="24"/>
                <w:szCs w:val="24"/>
              </w:rPr>
              <w:t>к</w:t>
            </w:r>
            <w:r w:rsidRPr="00032A26">
              <w:rPr>
                <w:b/>
                <w:caps/>
                <w:sz w:val="24"/>
                <w:szCs w:val="24"/>
              </w:rPr>
              <w:t>ружающую среду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Гуревич Александр Владиславович</w:t>
            </w:r>
            <w:r w:rsidRPr="00032A26">
              <w:rPr>
                <w:sz w:val="24"/>
                <w:szCs w:val="24"/>
              </w:rPr>
              <w:t>, региональный инженер подразделения «Дискретная автоматизация и движения в г. Нов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сибирске ООО «АББ»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13.45 – 14.00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Автоматизированный контроль мутности промы</w:t>
            </w:r>
            <w:r w:rsidRPr="00032A26">
              <w:rPr>
                <w:b/>
                <w:caps/>
                <w:sz w:val="24"/>
                <w:szCs w:val="24"/>
              </w:rPr>
              <w:t>в</w:t>
            </w:r>
            <w:r w:rsidRPr="00032A26">
              <w:rPr>
                <w:b/>
                <w:caps/>
                <w:sz w:val="24"/>
                <w:szCs w:val="24"/>
              </w:rPr>
              <w:t>ных вод скорых фильтров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Штернер Семен Романович</w:t>
            </w:r>
            <w:r w:rsidRPr="00032A26">
              <w:rPr>
                <w:sz w:val="24"/>
                <w:szCs w:val="24"/>
              </w:rPr>
              <w:t>, к.ф.м.н., генеральный директор ООО «НВЦ Ун</w:t>
            </w:r>
            <w:r w:rsidRPr="00032A26">
              <w:rPr>
                <w:sz w:val="24"/>
                <w:szCs w:val="24"/>
              </w:rPr>
              <w:t>и</w:t>
            </w:r>
            <w:r w:rsidRPr="00032A26">
              <w:rPr>
                <w:sz w:val="24"/>
                <w:szCs w:val="24"/>
              </w:rPr>
              <w:t>ток», г. Екатеринбург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14.15 – 14.30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Особенности проектирования полиэтиленовых тепл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изолированных незамерзающих водопроводов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Желваков Евгений Михайлович</w:t>
            </w:r>
            <w:r w:rsidRPr="00032A26">
              <w:rPr>
                <w:sz w:val="24"/>
                <w:szCs w:val="24"/>
              </w:rPr>
              <w:t>, к.т.н., начальник научно-технического отд</w:t>
            </w:r>
            <w:r w:rsidRPr="00032A26">
              <w:rPr>
                <w:sz w:val="24"/>
                <w:szCs w:val="24"/>
              </w:rPr>
              <w:t>е</w:t>
            </w:r>
            <w:r w:rsidRPr="00032A26">
              <w:rPr>
                <w:sz w:val="24"/>
                <w:szCs w:val="24"/>
              </w:rPr>
              <w:t>ла ООО «Чебоксарский трубный завод», г.  Нов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чебоксарск</w:t>
            </w:r>
          </w:p>
        </w:tc>
      </w:tr>
    </w:tbl>
    <w:p w:rsidR="00005E7F" w:rsidRPr="00032A26" w:rsidRDefault="00005E7F"/>
    <w:tbl>
      <w:tblPr>
        <w:tblW w:w="0" w:type="auto"/>
        <w:tblLook w:val="01E0"/>
      </w:tblPr>
      <w:tblGrid>
        <w:gridCol w:w="1809"/>
        <w:gridCol w:w="8505"/>
      </w:tblGrid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14.30 – 14.45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Локальные очистные сооружения канализации спирт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вых заводов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Амбросова Галина Тарасовна</w:t>
            </w:r>
            <w:r w:rsidRPr="00032A26">
              <w:rPr>
                <w:sz w:val="24"/>
                <w:szCs w:val="24"/>
              </w:rPr>
              <w:t xml:space="preserve">, к.т.н., профессор, </w:t>
            </w:r>
            <w:r w:rsidRPr="00032A26">
              <w:rPr>
                <w:b/>
                <w:sz w:val="24"/>
                <w:szCs w:val="24"/>
              </w:rPr>
              <w:t>Функ Анна Александровна</w:t>
            </w:r>
            <w:r w:rsidRPr="00032A26">
              <w:rPr>
                <w:sz w:val="24"/>
                <w:szCs w:val="24"/>
              </w:rPr>
              <w:t>,  к.т.н., старший преподаватель НГАСУ (Сибс</w:t>
            </w:r>
            <w:r w:rsidRPr="00032A26">
              <w:rPr>
                <w:sz w:val="24"/>
                <w:szCs w:val="24"/>
              </w:rPr>
              <w:t>т</w:t>
            </w:r>
            <w:r w:rsidRPr="00032A26">
              <w:rPr>
                <w:sz w:val="24"/>
                <w:szCs w:val="24"/>
              </w:rPr>
              <w:t>рин), г. Новосибирск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14.45 – 15.00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Полимеры Силор и Спрут – эффективная работа в л</w:t>
            </w:r>
            <w:r w:rsidRPr="00032A26">
              <w:rPr>
                <w:b/>
                <w:caps/>
                <w:sz w:val="24"/>
                <w:szCs w:val="24"/>
              </w:rPr>
              <w:t>ю</w:t>
            </w:r>
            <w:r w:rsidRPr="00032A26">
              <w:rPr>
                <w:b/>
                <w:caps/>
                <w:sz w:val="24"/>
                <w:szCs w:val="24"/>
              </w:rPr>
              <w:t>бых условиях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Дучков Олег Альбертович</w:t>
            </w:r>
            <w:r w:rsidRPr="00032A26">
              <w:rPr>
                <w:sz w:val="24"/>
                <w:szCs w:val="24"/>
              </w:rPr>
              <w:t>, директор ООО «Полимеры Р.А. Вес</w:t>
            </w:r>
            <w:r w:rsidRPr="00032A26">
              <w:rPr>
                <w:sz w:val="24"/>
                <w:szCs w:val="24"/>
              </w:rPr>
              <w:t>е</w:t>
            </w:r>
            <w:r w:rsidRPr="00032A26">
              <w:rPr>
                <w:sz w:val="24"/>
                <w:szCs w:val="24"/>
              </w:rPr>
              <w:t>ловского», г. Новосибирск</w:t>
            </w:r>
          </w:p>
        </w:tc>
      </w:tr>
      <w:tr w:rsidR="00005E7F" w:rsidRPr="00032A26" w:rsidTr="003C1998">
        <w:tc>
          <w:tcPr>
            <w:tcW w:w="1809" w:type="dxa"/>
            <w:shd w:val="clear" w:color="auto" w:fill="F2F2F2"/>
          </w:tcPr>
          <w:p w:rsidR="00005E7F" w:rsidRPr="00032A26" w:rsidRDefault="00005E7F" w:rsidP="008E0647">
            <w:pPr>
              <w:jc w:val="both"/>
              <w:rPr>
                <w:b/>
                <w:sz w:val="16"/>
                <w:szCs w:val="24"/>
              </w:rPr>
            </w:pPr>
          </w:p>
          <w:p w:rsidR="00005E7F" w:rsidRPr="00032A26" w:rsidRDefault="00005E7F" w:rsidP="008E0647">
            <w:pPr>
              <w:jc w:val="both"/>
              <w:rPr>
                <w:b/>
                <w:sz w:val="22"/>
                <w:szCs w:val="24"/>
              </w:rPr>
            </w:pPr>
            <w:r w:rsidRPr="00032A26">
              <w:rPr>
                <w:b/>
                <w:sz w:val="22"/>
                <w:szCs w:val="24"/>
              </w:rPr>
              <w:t>15.00 – 15.30</w:t>
            </w:r>
          </w:p>
          <w:p w:rsidR="00005E7F" w:rsidRPr="00032A26" w:rsidRDefault="00005E7F" w:rsidP="008E0647">
            <w:pPr>
              <w:jc w:val="both"/>
              <w:rPr>
                <w:b/>
                <w:sz w:val="16"/>
                <w:szCs w:val="24"/>
              </w:rPr>
            </w:pPr>
          </w:p>
        </w:tc>
        <w:tc>
          <w:tcPr>
            <w:tcW w:w="8505" w:type="dxa"/>
            <w:shd w:val="clear" w:color="auto" w:fill="F2F2F2"/>
          </w:tcPr>
          <w:p w:rsidR="00005E7F" w:rsidRPr="00032A26" w:rsidRDefault="00005E7F" w:rsidP="008E0647">
            <w:pPr>
              <w:jc w:val="both"/>
              <w:rPr>
                <w:caps/>
                <w:sz w:val="16"/>
                <w:szCs w:val="24"/>
              </w:rPr>
            </w:pPr>
          </w:p>
          <w:p w:rsidR="00005E7F" w:rsidRPr="00032A26" w:rsidRDefault="00005E7F" w:rsidP="008E0647">
            <w:pPr>
              <w:jc w:val="both"/>
              <w:rPr>
                <w:b/>
                <w:i/>
                <w:caps/>
                <w:sz w:val="24"/>
                <w:szCs w:val="24"/>
              </w:rPr>
            </w:pPr>
            <w:r w:rsidRPr="00032A26">
              <w:rPr>
                <w:b/>
                <w:i/>
                <w:caps/>
                <w:sz w:val="24"/>
                <w:szCs w:val="24"/>
              </w:rPr>
              <w:t>кофе - пауза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15.30 – 15.45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Внедрение программного комплекса АСУП «Водок</w:t>
            </w:r>
            <w:r w:rsidRPr="00032A26">
              <w:rPr>
                <w:b/>
                <w:caps/>
                <w:sz w:val="24"/>
                <w:szCs w:val="24"/>
              </w:rPr>
              <w:t>а</w:t>
            </w:r>
            <w:r w:rsidRPr="00032A26">
              <w:rPr>
                <w:b/>
                <w:caps/>
                <w:sz w:val="24"/>
                <w:szCs w:val="24"/>
              </w:rPr>
              <w:t>нал» в МУП г. Новосибирска «Горводоканал»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Николаев Алексей Владимирович</w:t>
            </w:r>
            <w:r w:rsidRPr="00032A26">
              <w:rPr>
                <w:sz w:val="24"/>
                <w:szCs w:val="24"/>
              </w:rPr>
              <w:t>, начальник службы информационной по</w:t>
            </w:r>
            <w:r w:rsidRPr="00032A26">
              <w:rPr>
                <w:sz w:val="24"/>
                <w:szCs w:val="24"/>
              </w:rPr>
              <w:t>д</w:t>
            </w:r>
            <w:r w:rsidRPr="00032A26">
              <w:rPr>
                <w:sz w:val="24"/>
                <w:szCs w:val="24"/>
              </w:rPr>
              <w:t>держки МУП г. Новосибирска «Горводоканал"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15.45 – 16.00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Особенности применения ОХА производства ЗАО «Сибр</w:t>
            </w:r>
            <w:r w:rsidRPr="00032A26">
              <w:rPr>
                <w:b/>
                <w:caps/>
                <w:sz w:val="24"/>
                <w:szCs w:val="24"/>
              </w:rPr>
              <w:t>е</w:t>
            </w:r>
            <w:r w:rsidRPr="00032A26">
              <w:rPr>
                <w:b/>
                <w:caps/>
                <w:sz w:val="24"/>
                <w:szCs w:val="24"/>
              </w:rPr>
              <w:t>сурс» в Сибирском регионе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Паньков Аркадий Сергеевич</w:t>
            </w:r>
            <w:r w:rsidRPr="00032A26">
              <w:rPr>
                <w:sz w:val="24"/>
                <w:szCs w:val="24"/>
              </w:rPr>
              <w:t>, инженер отдела водоподготовки ЗАО «Сибр</w:t>
            </w:r>
            <w:r w:rsidRPr="00032A26">
              <w:rPr>
                <w:sz w:val="24"/>
                <w:szCs w:val="24"/>
              </w:rPr>
              <w:t>е</w:t>
            </w:r>
            <w:r w:rsidRPr="00032A26">
              <w:rPr>
                <w:sz w:val="24"/>
                <w:szCs w:val="24"/>
              </w:rPr>
              <w:t>сурс», г. Новосибирск</w:t>
            </w:r>
          </w:p>
        </w:tc>
      </w:tr>
      <w:tr w:rsidR="00005E7F" w:rsidRPr="00032A26" w:rsidTr="003C199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16.00 – 16.15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Очистка маломутных природных вод с высоким соде</w:t>
            </w:r>
            <w:r w:rsidRPr="00032A26">
              <w:rPr>
                <w:b/>
                <w:caps/>
                <w:sz w:val="24"/>
                <w:szCs w:val="24"/>
              </w:rPr>
              <w:t>р</w:t>
            </w:r>
            <w:r w:rsidRPr="00032A26">
              <w:rPr>
                <w:b/>
                <w:caps/>
                <w:sz w:val="24"/>
                <w:szCs w:val="24"/>
              </w:rPr>
              <w:t>жанием органических соединений для питьевого вод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снабжения</w:t>
            </w:r>
          </w:p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Войтов Евгений Леонидович</w:t>
            </w:r>
            <w:r w:rsidRPr="00032A26">
              <w:rPr>
                <w:sz w:val="24"/>
                <w:szCs w:val="24"/>
              </w:rPr>
              <w:t xml:space="preserve">, к.т.н., доцент, </w:t>
            </w:r>
            <w:r w:rsidRPr="00032A26">
              <w:rPr>
                <w:b/>
                <w:sz w:val="24"/>
                <w:szCs w:val="24"/>
              </w:rPr>
              <w:t>Сколубович Юрий Леонидович</w:t>
            </w:r>
            <w:r w:rsidRPr="00032A26">
              <w:rPr>
                <w:sz w:val="24"/>
                <w:szCs w:val="24"/>
              </w:rPr>
              <w:t>, д.т.н., профессор, ректор НГАСУ (Сибстрин), г. Н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восибирск</w:t>
            </w:r>
          </w:p>
        </w:tc>
      </w:tr>
      <w:tr w:rsidR="00005E7F" w:rsidRPr="00032A26" w:rsidTr="00386DF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16.15 – 16.30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Инновации в обезвоживании осадков сточных вод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Иванов Николай Александрович</w:t>
            </w:r>
            <w:r w:rsidRPr="00032A26">
              <w:rPr>
                <w:sz w:val="24"/>
                <w:szCs w:val="24"/>
              </w:rPr>
              <w:t>, директор ООО НПФ «Экологическая х</w:t>
            </w:r>
            <w:r w:rsidRPr="00032A26">
              <w:rPr>
                <w:sz w:val="24"/>
                <w:szCs w:val="24"/>
              </w:rPr>
              <w:t>и</w:t>
            </w:r>
            <w:r w:rsidRPr="00032A26">
              <w:rPr>
                <w:sz w:val="24"/>
                <w:szCs w:val="24"/>
              </w:rPr>
              <w:t>мия», г. Новосибирск</w:t>
            </w:r>
          </w:p>
        </w:tc>
      </w:tr>
      <w:tr w:rsidR="00005E7F" w:rsidRPr="00032A26" w:rsidTr="00386DF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16.30 – 16.45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Экспериментальные исследования новой технол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гии доочистки сточных вод действующего гальваническ</w:t>
            </w:r>
            <w:r w:rsidRPr="00032A26">
              <w:rPr>
                <w:b/>
                <w:caps/>
                <w:sz w:val="24"/>
                <w:szCs w:val="24"/>
              </w:rPr>
              <w:t>о</w:t>
            </w:r>
            <w:r w:rsidRPr="00032A26">
              <w:rPr>
                <w:b/>
                <w:caps/>
                <w:sz w:val="24"/>
                <w:szCs w:val="24"/>
              </w:rPr>
              <w:t>го цеха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Гириков Олег Георгиевич</w:t>
            </w:r>
            <w:r w:rsidRPr="00032A26">
              <w:rPr>
                <w:sz w:val="24"/>
                <w:szCs w:val="24"/>
              </w:rPr>
              <w:t xml:space="preserve">, к.т.н., доцент, </w:t>
            </w:r>
            <w:r w:rsidRPr="00032A26">
              <w:rPr>
                <w:b/>
                <w:sz w:val="24"/>
                <w:szCs w:val="24"/>
              </w:rPr>
              <w:t>Шароватова А.Ф.,</w:t>
            </w:r>
            <w:r w:rsidRPr="00032A26">
              <w:rPr>
                <w:sz w:val="24"/>
                <w:szCs w:val="24"/>
              </w:rPr>
              <w:t xml:space="preserve"> магистрант, </w:t>
            </w:r>
            <w:r w:rsidRPr="00032A26">
              <w:rPr>
                <w:b/>
                <w:sz w:val="24"/>
                <w:szCs w:val="24"/>
              </w:rPr>
              <w:t>К</w:t>
            </w:r>
            <w:r w:rsidRPr="00032A26">
              <w:rPr>
                <w:b/>
                <w:sz w:val="24"/>
                <w:szCs w:val="24"/>
              </w:rPr>
              <w:t>о</w:t>
            </w:r>
            <w:r w:rsidRPr="00032A26">
              <w:rPr>
                <w:b/>
                <w:sz w:val="24"/>
                <w:szCs w:val="24"/>
              </w:rPr>
              <w:t>сачева А.С.,</w:t>
            </w:r>
            <w:r w:rsidRPr="00032A26">
              <w:rPr>
                <w:sz w:val="24"/>
                <w:szCs w:val="24"/>
              </w:rPr>
              <w:t xml:space="preserve"> магистрант НГАСУ (Сибстрин), г. Нов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8E0647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16.45 – 17.00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Эффективность механического обезвоживания осадка сточных вод</w:t>
            </w:r>
          </w:p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Гундырева Татьяна Михайловна</w:t>
            </w:r>
            <w:r w:rsidRPr="00032A26">
              <w:rPr>
                <w:sz w:val="24"/>
                <w:szCs w:val="24"/>
              </w:rPr>
              <w:t>, ведущий инженер службы канализации МУП г. Новосибирска «Горводоканал»</w:t>
            </w:r>
          </w:p>
        </w:tc>
      </w:tr>
      <w:tr w:rsidR="00005E7F" w:rsidRPr="00032A26" w:rsidTr="00AC3878">
        <w:tc>
          <w:tcPr>
            <w:tcW w:w="1809" w:type="dxa"/>
          </w:tcPr>
          <w:p w:rsidR="00005E7F" w:rsidRPr="00032A26" w:rsidRDefault="00005E7F" w:rsidP="00AC3878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17.00 – 17.15</w:t>
            </w:r>
          </w:p>
        </w:tc>
        <w:tc>
          <w:tcPr>
            <w:tcW w:w="8505" w:type="dxa"/>
          </w:tcPr>
          <w:p w:rsidR="00005E7F" w:rsidRPr="00032A26" w:rsidRDefault="00005E7F" w:rsidP="00AC3878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Применение статистики Хёрста для прогноза дин</w:t>
            </w:r>
            <w:r w:rsidRPr="00032A26">
              <w:rPr>
                <w:b/>
                <w:caps/>
                <w:sz w:val="24"/>
                <w:szCs w:val="24"/>
              </w:rPr>
              <w:t>а</w:t>
            </w:r>
            <w:r w:rsidRPr="00032A26">
              <w:rPr>
                <w:b/>
                <w:caps/>
                <w:sz w:val="24"/>
                <w:szCs w:val="24"/>
              </w:rPr>
              <w:t>мики водно-санитарной обстановки</w:t>
            </w:r>
          </w:p>
          <w:p w:rsidR="00005E7F" w:rsidRPr="00032A26" w:rsidRDefault="00005E7F" w:rsidP="00AC3878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Хмелев Вячеслав Александрович</w:t>
            </w:r>
            <w:r w:rsidRPr="00032A26">
              <w:rPr>
                <w:sz w:val="24"/>
                <w:szCs w:val="24"/>
              </w:rPr>
              <w:t>, к.т.н., доцент кафедры «Во</w:t>
            </w:r>
            <w:r w:rsidRPr="00032A26">
              <w:rPr>
                <w:sz w:val="24"/>
                <w:szCs w:val="24"/>
              </w:rPr>
              <w:t>д</w:t>
            </w:r>
            <w:r w:rsidRPr="00032A26">
              <w:rPr>
                <w:sz w:val="24"/>
                <w:szCs w:val="24"/>
              </w:rPr>
              <w:t>ных путей и гидравлики» ФБОУ ВПО НГАВТ, г. Новосибирск</w:t>
            </w:r>
          </w:p>
        </w:tc>
      </w:tr>
      <w:tr w:rsidR="00005E7F" w:rsidRPr="00032A26" w:rsidTr="00CF62C8">
        <w:tc>
          <w:tcPr>
            <w:tcW w:w="1809" w:type="dxa"/>
          </w:tcPr>
          <w:p w:rsidR="00005E7F" w:rsidRPr="00032A26" w:rsidRDefault="00005E7F" w:rsidP="00107D82">
            <w:pPr>
              <w:jc w:val="both"/>
              <w:rPr>
                <w:sz w:val="22"/>
                <w:szCs w:val="24"/>
              </w:rPr>
            </w:pPr>
            <w:r w:rsidRPr="00032A26">
              <w:rPr>
                <w:sz w:val="22"/>
                <w:szCs w:val="24"/>
              </w:rPr>
              <w:t>17.15 – 17.30</w:t>
            </w:r>
          </w:p>
        </w:tc>
        <w:tc>
          <w:tcPr>
            <w:tcW w:w="8505" w:type="dxa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Экологические характеристики крупных насосов</w:t>
            </w:r>
          </w:p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Стерелюхин Сергей Александрович</w:t>
            </w:r>
            <w:r w:rsidRPr="00032A26">
              <w:rPr>
                <w:sz w:val="24"/>
                <w:szCs w:val="24"/>
              </w:rPr>
              <w:t>, менеджер по крупным н</w:t>
            </w:r>
            <w:r w:rsidRPr="00032A26">
              <w:rPr>
                <w:sz w:val="24"/>
                <w:szCs w:val="24"/>
              </w:rPr>
              <w:t>а</w:t>
            </w:r>
            <w:r w:rsidRPr="00032A26">
              <w:rPr>
                <w:sz w:val="24"/>
                <w:szCs w:val="24"/>
              </w:rPr>
              <w:t>сосам Нейхаус Представительство Пентейр Уортер Процес Техн</w:t>
            </w:r>
            <w:r w:rsidRPr="00032A26">
              <w:rPr>
                <w:sz w:val="24"/>
                <w:szCs w:val="24"/>
              </w:rPr>
              <w:t>о</w:t>
            </w:r>
            <w:r w:rsidRPr="00032A26">
              <w:rPr>
                <w:sz w:val="24"/>
                <w:szCs w:val="24"/>
              </w:rPr>
              <w:t>логи Холдинг Б.Ф., г. Москва</w:t>
            </w:r>
          </w:p>
        </w:tc>
      </w:tr>
    </w:tbl>
    <w:p w:rsidR="00005E7F" w:rsidRPr="00032A26" w:rsidRDefault="00005E7F" w:rsidP="008E0647">
      <w:pPr>
        <w:jc w:val="center"/>
        <w:rPr>
          <w:b/>
          <w:sz w:val="14"/>
          <w:szCs w:val="16"/>
        </w:rPr>
      </w:pPr>
    </w:p>
    <w:tbl>
      <w:tblPr>
        <w:tblW w:w="0" w:type="auto"/>
        <w:tblInd w:w="-34" w:type="dxa"/>
        <w:tblLook w:val="01E0"/>
      </w:tblPr>
      <w:tblGrid>
        <w:gridCol w:w="709"/>
        <w:gridCol w:w="9639"/>
      </w:tblGrid>
      <w:tr w:rsidR="00005E7F" w:rsidRPr="00032A26" w:rsidTr="00FA6757">
        <w:tc>
          <w:tcPr>
            <w:tcW w:w="10348" w:type="dxa"/>
            <w:gridSpan w:val="2"/>
            <w:shd w:val="clear" w:color="auto" w:fill="D9D9D9"/>
          </w:tcPr>
          <w:p w:rsidR="00005E7F" w:rsidRPr="00032A26" w:rsidRDefault="00005E7F" w:rsidP="008E0647">
            <w:pPr>
              <w:jc w:val="center"/>
              <w:rPr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>Дополнительные доклады</w:t>
            </w:r>
          </w:p>
        </w:tc>
      </w:tr>
      <w:tr w:rsidR="00005E7F" w:rsidRPr="00032A26" w:rsidTr="00FA6757">
        <w:tc>
          <w:tcPr>
            <w:tcW w:w="709" w:type="dxa"/>
          </w:tcPr>
          <w:p w:rsidR="00005E7F" w:rsidRPr="00032A26" w:rsidRDefault="00005E7F" w:rsidP="008E0647">
            <w:pPr>
              <w:jc w:val="both"/>
              <w:rPr>
                <w:b/>
                <w:sz w:val="24"/>
                <w:szCs w:val="24"/>
              </w:rPr>
            </w:pPr>
            <w:r w:rsidRPr="00032A2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005E7F" w:rsidRPr="00032A26" w:rsidRDefault="00005E7F" w:rsidP="00107D82">
            <w:pPr>
              <w:jc w:val="both"/>
              <w:rPr>
                <w:sz w:val="24"/>
                <w:szCs w:val="24"/>
              </w:rPr>
            </w:pPr>
          </w:p>
        </w:tc>
      </w:tr>
    </w:tbl>
    <w:p w:rsidR="00005E7F" w:rsidRPr="00032A26" w:rsidRDefault="00005E7F" w:rsidP="008E0647">
      <w:pPr>
        <w:rPr>
          <w:caps/>
          <w:color w:val="FF0000"/>
          <w:sz w:val="12"/>
          <w:szCs w:val="16"/>
        </w:rPr>
      </w:pPr>
    </w:p>
    <w:tbl>
      <w:tblPr>
        <w:tblW w:w="0" w:type="auto"/>
        <w:tblLook w:val="01E0"/>
      </w:tblPr>
      <w:tblGrid>
        <w:gridCol w:w="1101"/>
        <w:gridCol w:w="9213"/>
      </w:tblGrid>
      <w:tr w:rsidR="00005E7F" w:rsidRPr="00032A26" w:rsidTr="00827CD9">
        <w:tc>
          <w:tcPr>
            <w:tcW w:w="10314" w:type="dxa"/>
            <w:gridSpan w:val="2"/>
            <w:shd w:val="clear" w:color="auto" w:fill="D9D9D9"/>
          </w:tcPr>
          <w:p w:rsidR="00005E7F" w:rsidRPr="00032A26" w:rsidRDefault="00005E7F" w:rsidP="008E0647">
            <w:pPr>
              <w:jc w:val="center"/>
              <w:rPr>
                <w:b/>
                <w:sz w:val="28"/>
                <w:szCs w:val="28"/>
              </w:rPr>
            </w:pPr>
            <w:r w:rsidRPr="00032A26">
              <w:rPr>
                <w:b/>
                <w:sz w:val="28"/>
                <w:szCs w:val="28"/>
              </w:rPr>
              <w:t>19 октября 2012 г.</w:t>
            </w:r>
          </w:p>
          <w:p w:rsidR="00005E7F" w:rsidRPr="00032A26" w:rsidRDefault="00005E7F" w:rsidP="008E0647">
            <w:pPr>
              <w:jc w:val="center"/>
              <w:rPr>
                <w:b/>
                <w:caps/>
                <w:sz w:val="12"/>
                <w:szCs w:val="16"/>
              </w:rPr>
            </w:pPr>
          </w:p>
        </w:tc>
      </w:tr>
      <w:tr w:rsidR="00005E7F" w:rsidRPr="00032A26" w:rsidTr="004F56D6">
        <w:tc>
          <w:tcPr>
            <w:tcW w:w="1101" w:type="dxa"/>
            <w:shd w:val="clear" w:color="auto" w:fill="FFFFFF"/>
          </w:tcPr>
          <w:p w:rsidR="00005E7F" w:rsidRPr="00032A26" w:rsidRDefault="00005E7F" w:rsidP="008E0647">
            <w:pPr>
              <w:jc w:val="both"/>
              <w:rPr>
                <w:sz w:val="24"/>
                <w:szCs w:val="24"/>
              </w:rPr>
            </w:pPr>
            <w:r w:rsidRPr="00032A26">
              <w:rPr>
                <w:sz w:val="24"/>
                <w:szCs w:val="24"/>
              </w:rPr>
              <w:t>10.00</w:t>
            </w:r>
          </w:p>
        </w:tc>
        <w:tc>
          <w:tcPr>
            <w:tcW w:w="9213" w:type="dxa"/>
            <w:shd w:val="clear" w:color="auto" w:fill="FFFFFF"/>
          </w:tcPr>
          <w:p w:rsidR="00005E7F" w:rsidRPr="00032A26" w:rsidRDefault="00005E7F" w:rsidP="008E0647">
            <w:pPr>
              <w:jc w:val="both"/>
              <w:rPr>
                <w:b/>
                <w:caps/>
                <w:sz w:val="24"/>
                <w:szCs w:val="24"/>
              </w:rPr>
            </w:pPr>
            <w:r w:rsidRPr="00032A26">
              <w:rPr>
                <w:b/>
                <w:caps/>
                <w:sz w:val="24"/>
                <w:szCs w:val="24"/>
              </w:rPr>
              <w:t xml:space="preserve">экскурсии по заявкам на объекты МУП </w:t>
            </w:r>
            <w:r w:rsidRPr="00032A26">
              <w:rPr>
                <w:b/>
                <w:sz w:val="24"/>
                <w:szCs w:val="24"/>
              </w:rPr>
              <w:t>г</w:t>
            </w:r>
            <w:r w:rsidRPr="00032A26">
              <w:rPr>
                <w:b/>
                <w:caps/>
                <w:sz w:val="24"/>
                <w:szCs w:val="24"/>
              </w:rPr>
              <w:t>. Новосибирска «Го</w:t>
            </w:r>
            <w:r w:rsidRPr="00032A26">
              <w:rPr>
                <w:b/>
                <w:caps/>
                <w:sz w:val="24"/>
                <w:szCs w:val="24"/>
              </w:rPr>
              <w:t>р</w:t>
            </w:r>
            <w:r w:rsidRPr="00032A26">
              <w:rPr>
                <w:b/>
                <w:caps/>
                <w:sz w:val="24"/>
                <w:szCs w:val="24"/>
              </w:rPr>
              <w:t xml:space="preserve">водоканал» </w:t>
            </w:r>
          </w:p>
        </w:tc>
      </w:tr>
    </w:tbl>
    <w:p w:rsidR="00005E7F" w:rsidRPr="00032A26" w:rsidRDefault="00005E7F" w:rsidP="008E0647">
      <w:pPr>
        <w:ind w:left="5040"/>
        <w:rPr>
          <w:sz w:val="4"/>
          <w:szCs w:val="28"/>
        </w:rPr>
      </w:pPr>
    </w:p>
    <w:sectPr w:rsidR="00005E7F" w:rsidRPr="00032A26" w:rsidSect="00CF62C8">
      <w:headerReference w:type="even" r:id="rId7"/>
      <w:pgSz w:w="11906" w:h="16838" w:code="9"/>
      <w:pgMar w:top="765" w:right="794" w:bottom="765" w:left="964" w:header="680" w:footer="68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7F" w:rsidRDefault="00005E7F">
      <w:r>
        <w:separator/>
      </w:r>
    </w:p>
  </w:endnote>
  <w:endnote w:type="continuationSeparator" w:id="0">
    <w:p w:rsidR="00005E7F" w:rsidRDefault="00005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7F" w:rsidRDefault="00005E7F">
      <w:r>
        <w:separator/>
      </w:r>
    </w:p>
  </w:footnote>
  <w:footnote w:type="continuationSeparator" w:id="0">
    <w:p w:rsidR="00005E7F" w:rsidRDefault="00005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7F" w:rsidRDefault="00005E7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5E7F" w:rsidRDefault="00005E7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9DD"/>
    <w:multiLevelType w:val="hybridMultilevel"/>
    <w:tmpl w:val="C640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72573C"/>
    <w:multiLevelType w:val="hybridMultilevel"/>
    <w:tmpl w:val="BCF2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A0711C"/>
    <w:multiLevelType w:val="hybridMultilevel"/>
    <w:tmpl w:val="60E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996EE9"/>
    <w:multiLevelType w:val="hybridMultilevel"/>
    <w:tmpl w:val="9140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60A"/>
    <w:rsid w:val="00004732"/>
    <w:rsid w:val="00005E7F"/>
    <w:rsid w:val="00006161"/>
    <w:rsid w:val="000131C0"/>
    <w:rsid w:val="0001429E"/>
    <w:rsid w:val="00031129"/>
    <w:rsid w:val="00031FDD"/>
    <w:rsid w:val="00032A26"/>
    <w:rsid w:val="00033491"/>
    <w:rsid w:val="00034AA3"/>
    <w:rsid w:val="000359C0"/>
    <w:rsid w:val="000366FC"/>
    <w:rsid w:val="00041434"/>
    <w:rsid w:val="00045EA9"/>
    <w:rsid w:val="000501DC"/>
    <w:rsid w:val="00051B95"/>
    <w:rsid w:val="00060CEC"/>
    <w:rsid w:val="00061A93"/>
    <w:rsid w:val="000638C7"/>
    <w:rsid w:val="00071182"/>
    <w:rsid w:val="00077BD8"/>
    <w:rsid w:val="00090B5F"/>
    <w:rsid w:val="000A00CF"/>
    <w:rsid w:val="000A168A"/>
    <w:rsid w:val="000B43B6"/>
    <w:rsid w:val="000B6603"/>
    <w:rsid w:val="000C77FE"/>
    <w:rsid w:val="000D26CC"/>
    <w:rsid w:val="000D36D7"/>
    <w:rsid w:val="000E1470"/>
    <w:rsid w:val="000E1F69"/>
    <w:rsid w:val="000E2F2F"/>
    <w:rsid w:val="000E72F3"/>
    <w:rsid w:val="000F1F60"/>
    <w:rsid w:val="00107D82"/>
    <w:rsid w:val="001227F6"/>
    <w:rsid w:val="00123FE0"/>
    <w:rsid w:val="0013312B"/>
    <w:rsid w:val="0013675E"/>
    <w:rsid w:val="00142950"/>
    <w:rsid w:val="00146D36"/>
    <w:rsid w:val="00151078"/>
    <w:rsid w:val="001551DE"/>
    <w:rsid w:val="001557B3"/>
    <w:rsid w:val="00155BD0"/>
    <w:rsid w:val="0015684D"/>
    <w:rsid w:val="00157B73"/>
    <w:rsid w:val="00167788"/>
    <w:rsid w:val="00167E8A"/>
    <w:rsid w:val="00170DDB"/>
    <w:rsid w:val="0017191D"/>
    <w:rsid w:val="00172DCA"/>
    <w:rsid w:val="00174060"/>
    <w:rsid w:val="00184005"/>
    <w:rsid w:val="00185E35"/>
    <w:rsid w:val="00186D05"/>
    <w:rsid w:val="00187035"/>
    <w:rsid w:val="00196C3E"/>
    <w:rsid w:val="001977C3"/>
    <w:rsid w:val="001A5BF9"/>
    <w:rsid w:val="001B3217"/>
    <w:rsid w:val="001B3F14"/>
    <w:rsid w:val="001C2D38"/>
    <w:rsid w:val="001C440D"/>
    <w:rsid w:val="001D1BC1"/>
    <w:rsid w:val="001D2D16"/>
    <w:rsid w:val="001D3CC0"/>
    <w:rsid w:val="001D7E15"/>
    <w:rsid w:val="001E52D5"/>
    <w:rsid w:val="001E728F"/>
    <w:rsid w:val="001F3B3C"/>
    <w:rsid w:val="002021B0"/>
    <w:rsid w:val="002074F8"/>
    <w:rsid w:val="002111D9"/>
    <w:rsid w:val="0021184B"/>
    <w:rsid w:val="002139E5"/>
    <w:rsid w:val="00216AA6"/>
    <w:rsid w:val="00217325"/>
    <w:rsid w:val="00231696"/>
    <w:rsid w:val="002406E7"/>
    <w:rsid w:val="00243BB8"/>
    <w:rsid w:val="00251E99"/>
    <w:rsid w:val="00252DE2"/>
    <w:rsid w:val="00260BF2"/>
    <w:rsid w:val="00263F96"/>
    <w:rsid w:val="002640E5"/>
    <w:rsid w:val="00266EFA"/>
    <w:rsid w:val="00272DE2"/>
    <w:rsid w:val="00285352"/>
    <w:rsid w:val="00293089"/>
    <w:rsid w:val="0029625B"/>
    <w:rsid w:val="00297C94"/>
    <w:rsid w:val="002A15C6"/>
    <w:rsid w:val="002A49EB"/>
    <w:rsid w:val="002A7C3B"/>
    <w:rsid w:val="002C0421"/>
    <w:rsid w:val="002C74B8"/>
    <w:rsid w:val="002E24EA"/>
    <w:rsid w:val="002F5F73"/>
    <w:rsid w:val="00300276"/>
    <w:rsid w:val="00300CDE"/>
    <w:rsid w:val="00303CB7"/>
    <w:rsid w:val="00310D33"/>
    <w:rsid w:val="00313F39"/>
    <w:rsid w:val="00314B97"/>
    <w:rsid w:val="00325383"/>
    <w:rsid w:val="0033212B"/>
    <w:rsid w:val="00336FCE"/>
    <w:rsid w:val="003461EB"/>
    <w:rsid w:val="00351C84"/>
    <w:rsid w:val="00352D2F"/>
    <w:rsid w:val="00352E81"/>
    <w:rsid w:val="00364699"/>
    <w:rsid w:val="003671A3"/>
    <w:rsid w:val="00370D20"/>
    <w:rsid w:val="00386DF8"/>
    <w:rsid w:val="00392651"/>
    <w:rsid w:val="00392746"/>
    <w:rsid w:val="00394349"/>
    <w:rsid w:val="003A388C"/>
    <w:rsid w:val="003A50F3"/>
    <w:rsid w:val="003A6C03"/>
    <w:rsid w:val="003B238D"/>
    <w:rsid w:val="003B2F30"/>
    <w:rsid w:val="003B2FC5"/>
    <w:rsid w:val="003B30F9"/>
    <w:rsid w:val="003B67A0"/>
    <w:rsid w:val="003C1928"/>
    <w:rsid w:val="003C1998"/>
    <w:rsid w:val="003C28A6"/>
    <w:rsid w:val="003C4820"/>
    <w:rsid w:val="003C7349"/>
    <w:rsid w:val="003E1B15"/>
    <w:rsid w:val="003E289C"/>
    <w:rsid w:val="003E3518"/>
    <w:rsid w:val="003E6506"/>
    <w:rsid w:val="003F4340"/>
    <w:rsid w:val="00402813"/>
    <w:rsid w:val="004035D3"/>
    <w:rsid w:val="004111A1"/>
    <w:rsid w:val="00411969"/>
    <w:rsid w:val="00411F8E"/>
    <w:rsid w:val="004141B8"/>
    <w:rsid w:val="00423FAB"/>
    <w:rsid w:val="00430F93"/>
    <w:rsid w:val="00437E41"/>
    <w:rsid w:val="00440E3E"/>
    <w:rsid w:val="00441785"/>
    <w:rsid w:val="00461251"/>
    <w:rsid w:val="0046275D"/>
    <w:rsid w:val="0047655B"/>
    <w:rsid w:val="00482C7A"/>
    <w:rsid w:val="00496588"/>
    <w:rsid w:val="004A1FC0"/>
    <w:rsid w:val="004A51B1"/>
    <w:rsid w:val="004B15F6"/>
    <w:rsid w:val="004C7FCB"/>
    <w:rsid w:val="004D357D"/>
    <w:rsid w:val="004E2DB7"/>
    <w:rsid w:val="004E3EA6"/>
    <w:rsid w:val="004F07A6"/>
    <w:rsid w:val="004F17E0"/>
    <w:rsid w:val="004F56D6"/>
    <w:rsid w:val="00501869"/>
    <w:rsid w:val="00512D15"/>
    <w:rsid w:val="0052156D"/>
    <w:rsid w:val="005222E4"/>
    <w:rsid w:val="00533A80"/>
    <w:rsid w:val="00535881"/>
    <w:rsid w:val="00535CA0"/>
    <w:rsid w:val="00547BE4"/>
    <w:rsid w:val="00552A32"/>
    <w:rsid w:val="005624BA"/>
    <w:rsid w:val="005664E7"/>
    <w:rsid w:val="00575F43"/>
    <w:rsid w:val="00583469"/>
    <w:rsid w:val="005865CE"/>
    <w:rsid w:val="005870D5"/>
    <w:rsid w:val="005978A0"/>
    <w:rsid w:val="005B0129"/>
    <w:rsid w:val="005B4A71"/>
    <w:rsid w:val="005B563C"/>
    <w:rsid w:val="005B698D"/>
    <w:rsid w:val="005B7E97"/>
    <w:rsid w:val="005C217D"/>
    <w:rsid w:val="005C6E40"/>
    <w:rsid w:val="005D03EE"/>
    <w:rsid w:val="005D1121"/>
    <w:rsid w:val="005D34FE"/>
    <w:rsid w:val="005E232A"/>
    <w:rsid w:val="005F4D7A"/>
    <w:rsid w:val="00622287"/>
    <w:rsid w:val="0062620D"/>
    <w:rsid w:val="00632CB3"/>
    <w:rsid w:val="00637055"/>
    <w:rsid w:val="006413C1"/>
    <w:rsid w:val="0064191B"/>
    <w:rsid w:val="0065336A"/>
    <w:rsid w:val="006537A0"/>
    <w:rsid w:val="00654E11"/>
    <w:rsid w:val="00654E78"/>
    <w:rsid w:val="00675955"/>
    <w:rsid w:val="00691AAB"/>
    <w:rsid w:val="00695741"/>
    <w:rsid w:val="006A5C1D"/>
    <w:rsid w:val="006A6FB7"/>
    <w:rsid w:val="006B478E"/>
    <w:rsid w:val="006C5099"/>
    <w:rsid w:val="006D0976"/>
    <w:rsid w:val="006D4EEE"/>
    <w:rsid w:val="006E08A8"/>
    <w:rsid w:val="006E3AE3"/>
    <w:rsid w:val="006E4645"/>
    <w:rsid w:val="006E4CF6"/>
    <w:rsid w:val="006F2292"/>
    <w:rsid w:val="006F3538"/>
    <w:rsid w:val="006F72F5"/>
    <w:rsid w:val="00703268"/>
    <w:rsid w:val="00704202"/>
    <w:rsid w:val="00711E18"/>
    <w:rsid w:val="007327FC"/>
    <w:rsid w:val="0073386A"/>
    <w:rsid w:val="00740802"/>
    <w:rsid w:val="00741AD5"/>
    <w:rsid w:val="00744C8D"/>
    <w:rsid w:val="00747079"/>
    <w:rsid w:val="00764760"/>
    <w:rsid w:val="0076672A"/>
    <w:rsid w:val="0078199B"/>
    <w:rsid w:val="007830B1"/>
    <w:rsid w:val="00786899"/>
    <w:rsid w:val="007976AA"/>
    <w:rsid w:val="007A6B66"/>
    <w:rsid w:val="007B20EF"/>
    <w:rsid w:val="007B25F2"/>
    <w:rsid w:val="007B5B3B"/>
    <w:rsid w:val="007C4C08"/>
    <w:rsid w:val="007D6B51"/>
    <w:rsid w:val="007E3214"/>
    <w:rsid w:val="007F1E25"/>
    <w:rsid w:val="007F7138"/>
    <w:rsid w:val="0080137B"/>
    <w:rsid w:val="00802376"/>
    <w:rsid w:val="008173AC"/>
    <w:rsid w:val="00817A9A"/>
    <w:rsid w:val="00827CD9"/>
    <w:rsid w:val="008309DC"/>
    <w:rsid w:val="00837203"/>
    <w:rsid w:val="0085042A"/>
    <w:rsid w:val="0085523D"/>
    <w:rsid w:val="0085770B"/>
    <w:rsid w:val="008662D8"/>
    <w:rsid w:val="0087042E"/>
    <w:rsid w:val="0087451B"/>
    <w:rsid w:val="00877BB9"/>
    <w:rsid w:val="00893468"/>
    <w:rsid w:val="0089415E"/>
    <w:rsid w:val="008A231C"/>
    <w:rsid w:val="008A23A1"/>
    <w:rsid w:val="008A32E8"/>
    <w:rsid w:val="008A62F1"/>
    <w:rsid w:val="008B65C2"/>
    <w:rsid w:val="008C2B91"/>
    <w:rsid w:val="008C41CC"/>
    <w:rsid w:val="008C4E8B"/>
    <w:rsid w:val="008C509C"/>
    <w:rsid w:val="008E0647"/>
    <w:rsid w:val="008E45A4"/>
    <w:rsid w:val="008E675A"/>
    <w:rsid w:val="008F2149"/>
    <w:rsid w:val="008F6287"/>
    <w:rsid w:val="009002D7"/>
    <w:rsid w:val="00902C5E"/>
    <w:rsid w:val="009102F7"/>
    <w:rsid w:val="00914244"/>
    <w:rsid w:val="00915C08"/>
    <w:rsid w:val="009173C2"/>
    <w:rsid w:val="009320CD"/>
    <w:rsid w:val="00941055"/>
    <w:rsid w:val="00950A79"/>
    <w:rsid w:val="00957070"/>
    <w:rsid w:val="0098710A"/>
    <w:rsid w:val="009A301B"/>
    <w:rsid w:val="009A4BDE"/>
    <w:rsid w:val="009A6075"/>
    <w:rsid w:val="009A61FA"/>
    <w:rsid w:val="009B2D19"/>
    <w:rsid w:val="009B584C"/>
    <w:rsid w:val="009B7411"/>
    <w:rsid w:val="009C4314"/>
    <w:rsid w:val="009C5E02"/>
    <w:rsid w:val="009C64B1"/>
    <w:rsid w:val="009C710B"/>
    <w:rsid w:val="009D21A0"/>
    <w:rsid w:val="009D5EC0"/>
    <w:rsid w:val="009D624E"/>
    <w:rsid w:val="009D79A4"/>
    <w:rsid w:val="009E5F8A"/>
    <w:rsid w:val="009E7905"/>
    <w:rsid w:val="009F2B7C"/>
    <w:rsid w:val="00A05DE1"/>
    <w:rsid w:val="00A06C75"/>
    <w:rsid w:val="00A12C2F"/>
    <w:rsid w:val="00A23A12"/>
    <w:rsid w:val="00A2498F"/>
    <w:rsid w:val="00A30AF6"/>
    <w:rsid w:val="00A319CC"/>
    <w:rsid w:val="00A31B66"/>
    <w:rsid w:val="00A327DB"/>
    <w:rsid w:val="00A33D68"/>
    <w:rsid w:val="00A54B03"/>
    <w:rsid w:val="00A56383"/>
    <w:rsid w:val="00A62165"/>
    <w:rsid w:val="00A7690C"/>
    <w:rsid w:val="00A816A6"/>
    <w:rsid w:val="00A84E5C"/>
    <w:rsid w:val="00AC2D40"/>
    <w:rsid w:val="00AC3878"/>
    <w:rsid w:val="00AC533B"/>
    <w:rsid w:val="00AD3C39"/>
    <w:rsid w:val="00AD4F12"/>
    <w:rsid w:val="00AE14F4"/>
    <w:rsid w:val="00AE4B57"/>
    <w:rsid w:val="00AF044D"/>
    <w:rsid w:val="00AF2093"/>
    <w:rsid w:val="00AF7FCC"/>
    <w:rsid w:val="00B061C7"/>
    <w:rsid w:val="00B0661E"/>
    <w:rsid w:val="00B241E0"/>
    <w:rsid w:val="00B3314A"/>
    <w:rsid w:val="00B44794"/>
    <w:rsid w:val="00B53476"/>
    <w:rsid w:val="00B57740"/>
    <w:rsid w:val="00B67790"/>
    <w:rsid w:val="00B752EF"/>
    <w:rsid w:val="00B81354"/>
    <w:rsid w:val="00B87DA5"/>
    <w:rsid w:val="00B92B81"/>
    <w:rsid w:val="00B9326D"/>
    <w:rsid w:val="00B957B2"/>
    <w:rsid w:val="00BA028D"/>
    <w:rsid w:val="00BA4E2A"/>
    <w:rsid w:val="00BB765E"/>
    <w:rsid w:val="00BC303A"/>
    <w:rsid w:val="00BC5D1F"/>
    <w:rsid w:val="00BD4A08"/>
    <w:rsid w:val="00BE21AA"/>
    <w:rsid w:val="00BE5F1A"/>
    <w:rsid w:val="00BF1B75"/>
    <w:rsid w:val="00BF3890"/>
    <w:rsid w:val="00BF5A2E"/>
    <w:rsid w:val="00BF7220"/>
    <w:rsid w:val="00BF7FC6"/>
    <w:rsid w:val="00C031C0"/>
    <w:rsid w:val="00C20C3D"/>
    <w:rsid w:val="00C270FA"/>
    <w:rsid w:val="00C36DC6"/>
    <w:rsid w:val="00C40B93"/>
    <w:rsid w:val="00C40F3D"/>
    <w:rsid w:val="00C42BF8"/>
    <w:rsid w:val="00C42D02"/>
    <w:rsid w:val="00C4736C"/>
    <w:rsid w:val="00C51400"/>
    <w:rsid w:val="00C66688"/>
    <w:rsid w:val="00C71944"/>
    <w:rsid w:val="00C752B8"/>
    <w:rsid w:val="00C829DB"/>
    <w:rsid w:val="00C85EB7"/>
    <w:rsid w:val="00C9163F"/>
    <w:rsid w:val="00CA15C2"/>
    <w:rsid w:val="00CA3C8B"/>
    <w:rsid w:val="00CB152F"/>
    <w:rsid w:val="00CB7835"/>
    <w:rsid w:val="00CD214B"/>
    <w:rsid w:val="00CD36EE"/>
    <w:rsid w:val="00CD64F2"/>
    <w:rsid w:val="00CE18B8"/>
    <w:rsid w:val="00CE3DBC"/>
    <w:rsid w:val="00CF17DA"/>
    <w:rsid w:val="00CF2967"/>
    <w:rsid w:val="00CF62C8"/>
    <w:rsid w:val="00D039F7"/>
    <w:rsid w:val="00D04FE5"/>
    <w:rsid w:val="00D13F1C"/>
    <w:rsid w:val="00D35EEA"/>
    <w:rsid w:val="00D406B9"/>
    <w:rsid w:val="00D42081"/>
    <w:rsid w:val="00D647ED"/>
    <w:rsid w:val="00D6615F"/>
    <w:rsid w:val="00D67250"/>
    <w:rsid w:val="00D74711"/>
    <w:rsid w:val="00D9048E"/>
    <w:rsid w:val="00D97531"/>
    <w:rsid w:val="00DA6315"/>
    <w:rsid w:val="00DA63DF"/>
    <w:rsid w:val="00DB757F"/>
    <w:rsid w:val="00DC2CC2"/>
    <w:rsid w:val="00DD2DDE"/>
    <w:rsid w:val="00DD3FF6"/>
    <w:rsid w:val="00DD7D48"/>
    <w:rsid w:val="00DD7DC2"/>
    <w:rsid w:val="00DE494F"/>
    <w:rsid w:val="00DE5F39"/>
    <w:rsid w:val="00DE7872"/>
    <w:rsid w:val="00DF6251"/>
    <w:rsid w:val="00E009B0"/>
    <w:rsid w:val="00E024B2"/>
    <w:rsid w:val="00E03E7F"/>
    <w:rsid w:val="00E04571"/>
    <w:rsid w:val="00E12692"/>
    <w:rsid w:val="00E15429"/>
    <w:rsid w:val="00E1590C"/>
    <w:rsid w:val="00E24274"/>
    <w:rsid w:val="00E26B2B"/>
    <w:rsid w:val="00E3107C"/>
    <w:rsid w:val="00E45DD9"/>
    <w:rsid w:val="00E45E2C"/>
    <w:rsid w:val="00E47768"/>
    <w:rsid w:val="00E536E5"/>
    <w:rsid w:val="00E62FAF"/>
    <w:rsid w:val="00E66517"/>
    <w:rsid w:val="00E701F6"/>
    <w:rsid w:val="00E7753E"/>
    <w:rsid w:val="00E8022C"/>
    <w:rsid w:val="00E8180C"/>
    <w:rsid w:val="00E824D1"/>
    <w:rsid w:val="00E824E8"/>
    <w:rsid w:val="00E924D6"/>
    <w:rsid w:val="00E965B5"/>
    <w:rsid w:val="00E971EA"/>
    <w:rsid w:val="00EA28F8"/>
    <w:rsid w:val="00EA53C2"/>
    <w:rsid w:val="00EB4BB3"/>
    <w:rsid w:val="00EE3AA5"/>
    <w:rsid w:val="00EE4EE4"/>
    <w:rsid w:val="00EF132C"/>
    <w:rsid w:val="00EF1D06"/>
    <w:rsid w:val="00EF436D"/>
    <w:rsid w:val="00EF47FD"/>
    <w:rsid w:val="00EF6FDF"/>
    <w:rsid w:val="00EF797B"/>
    <w:rsid w:val="00F04791"/>
    <w:rsid w:val="00F06262"/>
    <w:rsid w:val="00F074D7"/>
    <w:rsid w:val="00F11792"/>
    <w:rsid w:val="00F2447F"/>
    <w:rsid w:val="00F250CF"/>
    <w:rsid w:val="00F33B02"/>
    <w:rsid w:val="00F35EDB"/>
    <w:rsid w:val="00F4119A"/>
    <w:rsid w:val="00F45797"/>
    <w:rsid w:val="00F543CB"/>
    <w:rsid w:val="00F55804"/>
    <w:rsid w:val="00F5621D"/>
    <w:rsid w:val="00F56CD1"/>
    <w:rsid w:val="00F62A7C"/>
    <w:rsid w:val="00F62FF4"/>
    <w:rsid w:val="00F9152B"/>
    <w:rsid w:val="00F91ED6"/>
    <w:rsid w:val="00FA213D"/>
    <w:rsid w:val="00FA4EBA"/>
    <w:rsid w:val="00FA6757"/>
    <w:rsid w:val="00FA7854"/>
    <w:rsid w:val="00FB489C"/>
    <w:rsid w:val="00FC1142"/>
    <w:rsid w:val="00FC20BF"/>
    <w:rsid w:val="00FC212D"/>
    <w:rsid w:val="00FD4D24"/>
    <w:rsid w:val="00FE560A"/>
    <w:rsid w:val="00FE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2B"/>
    <w:rPr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21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1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3212B"/>
    <w:rPr>
      <w:rFonts w:cs="Times New Roman"/>
    </w:rPr>
  </w:style>
  <w:style w:type="table" w:styleId="TableGrid">
    <w:name w:val="Table Grid"/>
    <w:basedOn w:val="TableNormal"/>
    <w:uiPriority w:val="99"/>
    <w:rsid w:val="003E35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6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1551DE"/>
    <w:rPr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35ED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D64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5</Pages>
  <Words>1315</Words>
  <Characters>7496</Characters>
  <Application>Microsoft Office Outlook</Application>
  <DocSecurity>0</DocSecurity>
  <Lines>0</Lines>
  <Paragraphs>0</Paragraphs>
  <ScaleCrop>false</ScaleCrop>
  <Company>Gorvodokanal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природных ресурсов и охраны окружающей среды Новосибирской области</dc:title>
  <dc:subject/>
  <dc:creator>Chernyakova Tatyana</dc:creator>
  <cp:keywords/>
  <dc:description/>
  <cp:lastModifiedBy>ф</cp:lastModifiedBy>
  <cp:revision>21</cp:revision>
  <cp:lastPrinted>2012-10-02T06:18:00Z</cp:lastPrinted>
  <dcterms:created xsi:type="dcterms:W3CDTF">2011-10-28T06:45:00Z</dcterms:created>
  <dcterms:modified xsi:type="dcterms:W3CDTF">2012-10-12T04:17:00Z</dcterms:modified>
</cp:coreProperties>
</file>